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703E8A7E"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080F41">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70411356" w:rsidR="004811C8" w:rsidRPr="0061331C" w:rsidRDefault="000A264F" w:rsidP="0061331C">
      <w:pPr>
        <w:pStyle w:val="SBBZ-113--DeckblattTeilABC"/>
      </w:pPr>
      <w:r w:rsidRPr="0061331C">
        <w:t xml:space="preserve">Teil </w:t>
      </w:r>
      <w:r w:rsidR="00080F41">
        <w:t>B</w:t>
      </w:r>
      <w:r w:rsidRPr="0061331C">
        <w:t xml:space="preserve"> | </w:t>
      </w:r>
      <w:r w:rsidR="00080F41">
        <w:t>Lebensfeld</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5D26ABF9" w14:textId="2BC3B3AE" w:rsidR="002B7F02" w:rsidRPr="00AD1BF4" w:rsidRDefault="00080F41" w:rsidP="0061331C">
      <w:pPr>
        <w:pStyle w:val="SBBZ-114--DeckblattHefttitel"/>
      </w:pPr>
      <w:r w:rsidRPr="00080F41">
        <w:t>Arbeitsleben</w:t>
      </w:r>
    </w:p>
    <w:p w14:paraId="05A33BE5" w14:textId="149E0A32" w:rsidR="004811C8" w:rsidRPr="00AD1BF4" w:rsidRDefault="004811C8" w:rsidP="0061331C">
      <w:pPr>
        <w:pStyle w:val="SBBZ-110--DECKBLATT"/>
      </w:pP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2E2749B5" w:rsidR="004811C8" w:rsidRPr="00AD1BF4" w:rsidRDefault="00080F41"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6D3F5FBD" w:rsidR="00F6677A" w:rsidRPr="00AD1BF4" w:rsidRDefault="00080F41" w:rsidP="00B065F0">
      <w:pPr>
        <w:pStyle w:val="SBBZ-116--DeckblattVersionsinfo"/>
      </w:pPr>
      <w:r w:rsidRPr="00080F41">
        <w:t>BP2022BW_SOP_LERNEN_TEIL-B_ARB__</w:t>
      </w:r>
      <w:r w:rsidR="00F45B76">
        <w:t>RC11__20220704@0804</w:t>
      </w:r>
      <w:r w:rsidRPr="00080F41">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201C206B" w14:textId="77777777" w:rsidR="00054152" w:rsidRPr="003A4105" w:rsidRDefault="00054152" w:rsidP="00054152">
      <w:pPr>
        <w:pStyle w:val="SBBZ-121--Impressumberschrift"/>
      </w:pPr>
      <w:bookmarkStart w:id="0" w:name="_Hlk107557335"/>
      <w:bookmarkStart w:id="1" w:name="_Toc8146931"/>
      <w:bookmarkStart w:id="2" w:name="_Toc16003324"/>
      <w:bookmarkStart w:id="3" w:name="_Toc16003872"/>
      <w:r w:rsidRPr="003A4105">
        <w:lastRenderedPageBreak/>
        <w:t>Impressum</w:t>
      </w:r>
    </w:p>
    <w:p w14:paraId="7214681C" w14:textId="77777777" w:rsidR="00054152" w:rsidRPr="003A4105" w:rsidRDefault="00054152" w:rsidP="00054152">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054152" w:rsidRPr="003A4105" w14:paraId="47E3A10B" w14:textId="77777777" w:rsidTr="00AB3877">
        <w:trPr>
          <w:cnfStyle w:val="100000000000" w:firstRow="1" w:lastRow="0" w:firstColumn="0" w:lastColumn="0" w:oddVBand="0" w:evenVBand="0" w:oddHBand="0" w:evenHBand="0" w:firstRowFirstColumn="0" w:firstRowLastColumn="0" w:lastRowFirstColumn="0" w:lastRowLastColumn="0"/>
        </w:trPr>
        <w:tc>
          <w:tcPr>
            <w:tcW w:w="2524" w:type="dxa"/>
          </w:tcPr>
          <w:p w14:paraId="13EADFB4" w14:textId="77777777" w:rsidR="00054152" w:rsidRPr="00054152" w:rsidRDefault="00054152" w:rsidP="00054152">
            <w:pPr>
              <w:pStyle w:val="SBBZ-123--Impressumstabelleberschrift"/>
            </w:pPr>
            <w:bookmarkStart w:id="4" w:name="_Hlk106628639"/>
            <w:r>
              <w:t>KEY</w:t>
            </w:r>
          </w:p>
        </w:tc>
        <w:tc>
          <w:tcPr>
            <w:tcW w:w="6538" w:type="dxa"/>
          </w:tcPr>
          <w:p w14:paraId="3494B4AA" w14:textId="77777777" w:rsidR="00054152" w:rsidRPr="00054152" w:rsidRDefault="00054152" w:rsidP="00054152">
            <w:pPr>
              <w:pStyle w:val="SBBZ-123--Impressumstabelleberschrift"/>
            </w:pPr>
            <w:r>
              <w:t>VALUE</w:t>
            </w:r>
          </w:p>
        </w:tc>
      </w:tr>
      <w:tr w:rsidR="00054152" w:rsidRPr="003A4105" w14:paraId="43700C8F" w14:textId="77777777" w:rsidTr="00AB3877">
        <w:tc>
          <w:tcPr>
            <w:tcW w:w="2524" w:type="dxa"/>
          </w:tcPr>
          <w:p w14:paraId="02A6012F" w14:textId="77777777" w:rsidR="00054152" w:rsidRPr="00054152" w:rsidRDefault="00054152" w:rsidP="00054152">
            <w:pPr>
              <w:pStyle w:val="SBBZ-124--ImpressumstabelleZeile"/>
            </w:pPr>
            <w:r>
              <w:t>Kultus und Unterricht</w:t>
            </w:r>
          </w:p>
        </w:tc>
        <w:tc>
          <w:tcPr>
            <w:tcW w:w="6538" w:type="dxa"/>
          </w:tcPr>
          <w:p w14:paraId="358827EA" w14:textId="77777777" w:rsidR="00054152" w:rsidRPr="00054152" w:rsidRDefault="00054152" w:rsidP="00054152">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054152" w:rsidRPr="003A4105" w14:paraId="0BC45422" w14:textId="77777777" w:rsidTr="00AB3877">
        <w:tc>
          <w:tcPr>
            <w:tcW w:w="2524" w:type="dxa"/>
          </w:tcPr>
          <w:p w14:paraId="3C9E9E8B" w14:textId="77777777" w:rsidR="00054152" w:rsidRPr="00054152" w:rsidRDefault="00054152" w:rsidP="00054152">
            <w:pPr>
              <w:pStyle w:val="SBBZ-124--ImpressumstabelleZeile"/>
            </w:pPr>
            <w:r>
              <w:t>Ausgabe C</w:t>
            </w:r>
          </w:p>
        </w:tc>
        <w:tc>
          <w:tcPr>
            <w:tcW w:w="6538" w:type="dxa"/>
          </w:tcPr>
          <w:p w14:paraId="2C35171C" w14:textId="77777777" w:rsidR="00054152" w:rsidRPr="00054152" w:rsidRDefault="00054152" w:rsidP="00054152">
            <w:pPr>
              <w:pStyle w:val="SBBZ-124--ImpressumstabelleZeile"/>
            </w:pPr>
            <w:r>
              <w:t>Bildungsplanhefte</w:t>
            </w:r>
          </w:p>
        </w:tc>
      </w:tr>
      <w:tr w:rsidR="00054152" w:rsidRPr="003A4105" w14:paraId="64AA9C29" w14:textId="77777777" w:rsidTr="00AB3877">
        <w:tc>
          <w:tcPr>
            <w:tcW w:w="2524" w:type="dxa"/>
          </w:tcPr>
          <w:p w14:paraId="05DC505B" w14:textId="77777777" w:rsidR="00054152" w:rsidRPr="00054152" w:rsidRDefault="00054152" w:rsidP="00054152">
            <w:pPr>
              <w:pStyle w:val="SBBZ-124--ImpressumstabelleZeile"/>
            </w:pPr>
            <w:r w:rsidRPr="00BA0F5C">
              <w:t>Herausgeber</w:t>
            </w:r>
          </w:p>
        </w:tc>
        <w:tc>
          <w:tcPr>
            <w:tcW w:w="6538" w:type="dxa"/>
          </w:tcPr>
          <w:p w14:paraId="700368C8" w14:textId="77777777" w:rsidR="00054152" w:rsidRPr="00054152" w:rsidRDefault="00054152" w:rsidP="00054152">
            <w:pPr>
              <w:pStyle w:val="SBBZ-124--ImpressumstabelleZeile"/>
            </w:pPr>
            <w:r>
              <w:t xml:space="preserve">Ministerium für </w:t>
            </w:r>
            <w:proofErr w:type="spellStart"/>
            <w:r>
              <w:t>Kultus</w:t>
            </w:r>
            <w:proofErr w:type="spellEnd"/>
            <w:r>
              <w:t>, Jugend und Sport Baden-Württemberg,</w:t>
            </w:r>
          </w:p>
          <w:p w14:paraId="4DD7A390" w14:textId="77777777" w:rsidR="00054152" w:rsidRPr="00054152" w:rsidRDefault="00054152" w:rsidP="00054152">
            <w:pPr>
              <w:pStyle w:val="SBBZ-124--ImpressumstabelleZeile"/>
            </w:pPr>
            <w:r>
              <w:t>Postfach 103442, 70029 Stuttgart</w:t>
            </w:r>
          </w:p>
        </w:tc>
      </w:tr>
      <w:tr w:rsidR="00054152" w:rsidRPr="003A4105" w14:paraId="05E85509" w14:textId="77777777" w:rsidTr="00AB3877">
        <w:tc>
          <w:tcPr>
            <w:tcW w:w="2524" w:type="dxa"/>
          </w:tcPr>
          <w:p w14:paraId="0035AA5D" w14:textId="77777777" w:rsidR="00054152" w:rsidRPr="00054152" w:rsidRDefault="00054152" w:rsidP="00054152">
            <w:pPr>
              <w:pStyle w:val="SBBZ-124--ImpressumstabelleZeile"/>
            </w:pPr>
            <w:r>
              <w:t>Bildungsplanerstellung</w:t>
            </w:r>
          </w:p>
        </w:tc>
        <w:tc>
          <w:tcPr>
            <w:tcW w:w="6538" w:type="dxa"/>
          </w:tcPr>
          <w:p w14:paraId="25D5609E" w14:textId="77777777" w:rsidR="00054152" w:rsidRPr="00054152" w:rsidRDefault="00054152" w:rsidP="00054152">
            <w:pPr>
              <w:pStyle w:val="SBBZ-124--ImpressumstabelleZeile"/>
            </w:pPr>
            <w:r>
              <w:t>Zentrum für Schulqualität und Lehrerbildung, Heilbronner Stra0e 314, 70469 Stuttgart (www.zsl.kultus-bw.de)</w:t>
            </w:r>
          </w:p>
        </w:tc>
      </w:tr>
      <w:tr w:rsidR="00054152" w:rsidRPr="003A4105" w14:paraId="0B053188" w14:textId="77777777" w:rsidTr="00AB3877">
        <w:tc>
          <w:tcPr>
            <w:tcW w:w="2524" w:type="dxa"/>
          </w:tcPr>
          <w:p w14:paraId="3D12EEA5" w14:textId="77777777" w:rsidR="00054152" w:rsidRPr="00054152" w:rsidRDefault="00054152" w:rsidP="00054152">
            <w:pPr>
              <w:pStyle w:val="SBBZ-124--ImpressumstabelleZeile"/>
            </w:pPr>
            <w:r>
              <w:t>Internet</w:t>
            </w:r>
          </w:p>
        </w:tc>
        <w:tc>
          <w:tcPr>
            <w:tcW w:w="6538" w:type="dxa"/>
          </w:tcPr>
          <w:p w14:paraId="1A5A0882" w14:textId="77777777" w:rsidR="00054152" w:rsidRPr="00054152" w:rsidRDefault="00054152" w:rsidP="00054152">
            <w:pPr>
              <w:pStyle w:val="SBBZ-124--ImpressumstabelleZeile"/>
            </w:pPr>
            <w:r w:rsidRPr="00BA0F5C">
              <w:t>www.bildungsplaene-bw.de</w:t>
            </w:r>
          </w:p>
        </w:tc>
      </w:tr>
      <w:tr w:rsidR="00054152" w:rsidRPr="00F45B76" w14:paraId="4A1775B5" w14:textId="77777777" w:rsidTr="00AB3877">
        <w:tc>
          <w:tcPr>
            <w:tcW w:w="2524" w:type="dxa"/>
          </w:tcPr>
          <w:p w14:paraId="6149DAC3" w14:textId="77777777" w:rsidR="00054152" w:rsidRPr="00054152" w:rsidRDefault="00054152" w:rsidP="00054152">
            <w:pPr>
              <w:pStyle w:val="SBBZ-124--ImpressumstabelleZeile"/>
            </w:pPr>
            <w:r>
              <w:t>Verlag und Vertrieb</w:t>
            </w:r>
          </w:p>
        </w:tc>
        <w:tc>
          <w:tcPr>
            <w:tcW w:w="6538" w:type="dxa"/>
          </w:tcPr>
          <w:p w14:paraId="695A590F" w14:textId="77777777" w:rsidR="00054152" w:rsidRPr="00054152" w:rsidRDefault="00054152" w:rsidP="00054152">
            <w:pPr>
              <w:pStyle w:val="SBBZ-124--ImpressumstabelleZeile"/>
              <w:rPr>
                <w:lang w:val="sv-SE"/>
              </w:rPr>
            </w:pPr>
            <w:r w:rsidRPr="00054152">
              <w:rPr>
                <w:lang w:val="sv-SE"/>
              </w:rPr>
              <w:t>Neckar-Verlag GmbH, Klosterring 1, 78050 Villingen-Schwenningen</w:t>
            </w:r>
          </w:p>
        </w:tc>
      </w:tr>
      <w:tr w:rsidR="00054152" w:rsidRPr="003A4105" w14:paraId="3C4D371F" w14:textId="77777777" w:rsidTr="00AB3877">
        <w:tc>
          <w:tcPr>
            <w:tcW w:w="2524" w:type="dxa"/>
          </w:tcPr>
          <w:p w14:paraId="010B71C1" w14:textId="77777777" w:rsidR="00054152" w:rsidRPr="00054152" w:rsidRDefault="00054152" w:rsidP="00054152">
            <w:pPr>
              <w:pStyle w:val="SBBZ-124--ImpressumstabelleZeile"/>
            </w:pPr>
            <w:r w:rsidRPr="00BA0F5C">
              <w:t>Urheberrecht</w:t>
            </w:r>
          </w:p>
        </w:tc>
        <w:tc>
          <w:tcPr>
            <w:tcW w:w="6538" w:type="dxa"/>
          </w:tcPr>
          <w:p w14:paraId="2F17BA27" w14:textId="77777777" w:rsidR="00054152" w:rsidRPr="00054152" w:rsidRDefault="00054152" w:rsidP="00054152">
            <w:pPr>
              <w:pStyle w:val="SBBZ-124--ImpressumstabelleZeile"/>
            </w:pPr>
            <w:r w:rsidRPr="004C3607">
              <w:t xml:space="preserve">Fotomechanische oder </w:t>
            </w:r>
            <w:r w:rsidRPr="00054152">
              <w:t>anderweitig technisch mögliche Reproduktion des Satzes beziehungsweise der Satzordnung für kommerzielle Zwecke nur mit Genehmigung des Herausgebers.</w:t>
            </w:r>
          </w:p>
        </w:tc>
      </w:tr>
      <w:tr w:rsidR="00054152" w:rsidRPr="003A4105" w14:paraId="6E684B0B" w14:textId="77777777" w:rsidTr="00AB3877">
        <w:tc>
          <w:tcPr>
            <w:tcW w:w="2524" w:type="dxa"/>
          </w:tcPr>
          <w:p w14:paraId="79487424" w14:textId="77777777" w:rsidR="00054152" w:rsidRPr="00054152" w:rsidRDefault="00054152" w:rsidP="00054152">
            <w:pPr>
              <w:pStyle w:val="SBBZ-124--ImpressumstabelleZeile"/>
            </w:pPr>
            <w:r>
              <w:t>Technische Umsetzung der Onlinefassung</w:t>
            </w:r>
          </w:p>
        </w:tc>
        <w:tc>
          <w:tcPr>
            <w:tcW w:w="6538" w:type="dxa"/>
          </w:tcPr>
          <w:p w14:paraId="6B9C835C" w14:textId="77777777" w:rsidR="00054152" w:rsidRPr="00054152" w:rsidRDefault="00054152" w:rsidP="00054152">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054152" w:rsidRPr="00C11A9B" w14:paraId="66032E16" w14:textId="77777777" w:rsidTr="00AB3877">
        <w:tc>
          <w:tcPr>
            <w:tcW w:w="2524" w:type="dxa"/>
          </w:tcPr>
          <w:p w14:paraId="3213D11E" w14:textId="77777777" w:rsidR="00054152" w:rsidRPr="00054152" w:rsidRDefault="00054152" w:rsidP="00054152">
            <w:pPr>
              <w:pStyle w:val="SBBZ-124--ImpressumstabelleZeile"/>
            </w:pPr>
            <w:r>
              <w:t>Bildnachweis</w:t>
            </w:r>
          </w:p>
        </w:tc>
        <w:tc>
          <w:tcPr>
            <w:tcW w:w="6538" w:type="dxa"/>
          </w:tcPr>
          <w:p w14:paraId="3D4A49EF" w14:textId="77777777" w:rsidR="00054152" w:rsidRPr="00054152" w:rsidRDefault="00054152" w:rsidP="00054152">
            <w:pPr>
              <w:pStyle w:val="SBBZ-124--ImpressumstabelleZeile"/>
            </w:pPr>
            <w:r w:rsidRPr="00766DA1">
              <w:t>Semjon Sergejew, Fellbach</w:t>
            </w:r>
          </w:p>
        </w:tc>
      </w:tr>
      <w:tr w:rsidR="00054152" w:rsidRPr="00C11A9B" w14:paraId="4D5565A9" w14:textId="77777777" w:rsidTr="00AB3877">
        <w:tc>
          <w:tcPr>
            <w:tcW w:w="2524" w:type="dxa"/>
          </w:tcPr>
          <w:p w14:paraId="230C0126" w14:textId="77777777" w:rsidR="00054152" w:rsidRPr="00054152" w:rsidRDefault="00054152" w:rsidP="00054152">
            <w:pPr>
              <w:pStyle w:val="SBBZ-124--ImpressumstabelleZeile"/>
            </w:pPr>
            <w:r>
              <w:t>Gestaltung</w:t>
            </w:r>
          </w:p>
        </w:tc>
        <w:tc>
          <w:tcPr>
            <w:tcW w:w="6538" w:type="dxa"/>
          </w:tcPr>
          <w:p w14:paraId="1E94CBA6" w14:textId="77777777" w:rsidR="00054152" w:rsidRPr="00054152" w:rsidRDefault="00054152" w:rsidP="00054152">
            <w:pPr>
              <w:pStyle w:val="SBBZ-124--ImpressumstabelleZeile"/>
            </w:pPr>
            <w:r w:rsidRPr="00AD1BF4">
              <w:t>Ilona Hirth Grafik Design GmbH, Karlsruhe</w:t>
            </w:r>
          </w:p>
        </w:tc>
      </w:tr>
      <w:tr w:rsidR="00054152" w:rsidRPr="003A4105" w14:paraId="6EBE5495" w14:textId="77777777" w:rsidTr="00AB3877">
        <w:tc>
          <w:tcPr>
            <w:tcW w:w="2524" w:type="dxa"/>
          </w:tcPr>
          <w:p w14:paraId="6029F3BD" w14:textId="77777777" w:rsidR="00054152" w:rsidRPr="00054152" w:rsidRDefault="00054152" w:rsidP="00054152">
            <w:pPr>
              <w:pStyle w:val="SBBZ-124--ImpressumstabelleZeile"/>
            </w:pPr>
            <w:r>
              <w:t>Druck</w:t>
            </w:r>
          </w:p>
        </w:tc>
        <w:tc>
          <w:tcPr>
            <w:tcW w:w="6538" w:type="dxa"/>
          </w:tcPr>
          <w:p w14:paraId="4478705A" w14:textId="77777777" w:rsidR="00054152" w:rsidRPr="00054152" w:rsidRDefault="00054152" w:rsidP="00054152">
            <w:pPr>
              <w:pStyle w:val="SBBZ-124--ImpressumstabelleZeile"/>
            </w:pPr>
            <w:r>
              <w:t>N.N.</w:t>
            </w:r>
          </w:p>
          <w:p w14:paraId="5B7B0C9A" w14:textId="77777777" w:rsidR="00054152" w:rsidRPr="00054152" w:rsidRDefault="00054152" w:rsidP="00054152">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054152">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1A9F5CF8" w14:textId="77777777" w:rsidR="00054152" w:rsidRPr="00054152" w:rsidRDefault="00054152" w:rsidP="00054152">
            <w:pPr>
              <w:pStyle w:val="SBBZ-124--ImpressumstabelleZeile"/>
            </w:pPr>
            <w:r>
              <w:t>Juli 2022</w:t>
            </w:r>
          </w:p>
        </w:tc>
      </w:tr>
      <w:tr w:rsidR="00054152" w:rsidRPr="003A4105" w14:paraId="4ACE049E" w14:textId="77777777" w:rsidTr="00AB3877">
        <w:tc>
          <w:tcPr>
            <w:tcW w:w="2524" w:type="dxa"/>
          </w:tcPr>
          <w:p w14:paraId="16BFC4B4" w14:textId="77777777" w:rsidR="00054152" w:rsidRPr="00054152" w:rsidRDefault="00054152" w:rsidP="00054152">
            <w:pPr>
              <w:pStyle w:val="SBBZ-124--ImpressumstabelleZeile"/>
            </w:pPr>
            <w:r w:rsidRPr="00BA0F5C">
              <w:t>Bezugsbedingungen</w:t>
            </w:r>
          </w:p>
        </w:tc>
        <w:tc>
          <w:tcPr>
            <w:tcW w:w="6538" w:type="dxa"/>
          </w:tcPr>
          <w:p w14:paraId="55E9E882" w14:textId="77777777" w:rsidR="00054152" w:rsidRPr="00054152" w:rsidRDefault="00054152" w:rsidP="00054152">
            <w:pPr>
              <w:pStyle w:val="SBBZ-124--ImpressumstabelleZeile"/>
            </w:pPr>
            <w:r w:rsidRPr="00364BF9">
              <w:t xml:space="preserve">Die Lieferung der unregelmäßig </w:t>
            </w:r>
            <w:r w:rsidRPr="00054152">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rsidRPr="00054152">
              <w:t>K.u.U</w:t>
            </w:r>
            <w:proofErr w:type="spellEnd"/>
            <w:r w:rsidRPr="00054152">
              <w:t>.</w:t>
            </w:r>
            <w:proofErr w:type="gramEnd"/>
            <w:r w:rsidRPr="00054152">
              <w:t xml:space="preserve"> S. 141).</w:t>
            </w:r>
          </w:p>
          <w:p w14:paraId="0989A922" w14:textId="77777777" w:rsidR="00054152" w:rsidRPr="00054152" w:rsidRDefault="00054152" w:rsidP="00054152">
            <w:pPr>
              <w:pStyle w:val="SBBZ-124--ImpressumstabelleZeile"/>
            </w:pPr>
            <w:r w:rsidRPr="00364BF9">
              <w:t>Die Bildungsplanhefte werden gesondert in Rechnung gestellt.</w:t>
            </w:r>
          </w:p>
          <w:p w14:paraId="012A3208" w14:textId="77777777" w:rsidR="00054152" w:rsidRPr="00054152" w:rsidRDefault="00054152" w:rsidP="00054152">
            <w:pPr>
              <w:pStyle w:val="SBBZ-124--ImpressumstabelleZeile"/>
            </w:pPr>
            <w:r w:rsidRPr="00364BF9">
              <w:t xml:space="preserve">Die einzelnen Reihen können zusätzlich abonniert werden. </w:t>
            </w:r>
            <w:r w:rsidRPr="00054152">
              <w:t>Abbestellungen nur halbjährlich zum 30. Juni und 31. Dezember eines jeden Jahres schriftlich acht Wochen vorher bei der Neckar-Verlag GmbH, Postfach 1820, 78008 Villingen-Schwenningen</w:t>
            </w:r>
          </w:p>
        </w:tc>
      </w:tr>
    </w:tbl>
    <w:bookmarkEnd w:id="4"/>
    <w:p w14:paraId="5C940594" w14:textId="77777777" w:rsidR="00054152" w:rsidRPr="003A4105" w:rsidRDefault="00054152" w:rsidP="00054152">
      <w:pPr>
        <w:pStyle w:val="SBBZ-001--AbsatzStandard"/>
      </w:pPr>
      <w:r>
        <w:t>S</w:t>
      </w:r>
    </w:p>
    <w:p w14:paraId="35A6DE73" w14:textId="77777777" w:rsidR="00054152" w:rsidRPr="003A4105" w:rsidRDefault="00054152" w:rsidP="00054152">
      <w:pPr>
        <w:pStyle w:val="SBBZ-151--Metainfosberschrift"/>
      </w:pPr>
      <w:r w:rsidRPr="003A4105">
        <w:t>Ergänzende Metainformationen</w:t>
      </w:r>
    </w:p>
    <w:p w14:paraId="5DB0B9E4" w14:textId="77777777" w:rsidR="00054152" w:rsidRPr="003A4105" w:rsidRDefault="00054152" w:rsidP="00054152">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054152" w:rsidRPr="003A4105" w14:paraId="7C932105" w14:textId="77777777" w:rsidTr="00AB3877">
        <w:trPr>
          <w:cnfStyle w:val="100000000000" w:firstRow="1" w:lastRow="0" w:firstColumn="0" w:lastColumn="0" w:oddVBand="0" w:evenVBand="0" w:oddHBand="0" w:evenHBand="0" w:firstRowFirstColumn="0" w:firstRowLastColumn="0" w:lastRowFirstColumn="0" w:lastRowLastColumn="0"/>
        </w:trPr>
        <w:tc>
          <w:tcPr>
            <w:tcW w:w="3114" w:type="dxa"/>
          </w:tcPr>
          <w:p w14:paraId="5FD8510B" w14:textId="77777777" w:rsidR="00054152" w:rsidRPr="00054152" w:rsidRDefault="00054152" w:rsidP="00054152">
            <w:pPr>
              <w:pStyle w:val="SBBZ-153--Metainfotabelleberschrift"/>
            </w:pPr>
            <w:r>
              <w:t>KEY</w:t>
            </w:r>
          </w:p>
        </w:tc>
        <w:tc>
          <w:tcPr>
            <w:tcW w:w="6224" w:type="dxa"/>
          </w:tcPr>
          <w:p w14:paraId="08A9FE72" w14:textId="77777777" w:rsidR="00054152" w:rsidRPr="00054152" w:rsidRDefault="00054152" w:rsidP="00054152">
            <w:pPr>
              <w:pStyle w:val="SBBZ-153--Metainfotabelleberschrift"/>
            </w:pPr>
            <w:r>
              <w:t>VALUE</w:t>
            </w:r>
          </w:p>
        </w:tc>
      </w:tr>
      <w:tr w:rsidR="00054152" w:rsidRPr="003A4105" w14:paraId="3CBE7720" w14:textId="77777777" w:rsidTr="00AB3877">
        <w:tc>
          <w:tcPr>
            <w:tcW w:w="3114" w:type="dxa"/>
          </w:tcPr>
          <w:p w14:paraId="3366B334" w14:textId="77777777" w:rsidR="00054152" w:rsidRPr="00054152" w:rsidRDefault="00054152" w:rsidP="00054152">
            <w:pPr>
              <w:pStyle w:val="SBBZ-154--MetainfotabelleZeile"/>
            </w:pPr>
            <w:r>
              <w:t>ZSL35_SRC_FORMAT</w:t>
            </w:r>
          </w:p>
        </w:tc>
        <w:tc>
          <w:tcPr>
            <w:tcW w:w="6224" w:type="dxa"/>
          </w:tcPr>
          <w:p w14:paraId="05F5AB6F" w14:textId="77777777" w:rsidR="00054152" w:rsidRPr="00054152" w:rsidRDefault="00054152" w:rsidP="00054152">
            <w:pPr>
              <w:pStyle w:val="SBBZ-154--MetainfotabelleZeile"/>
            </w:pPr>
            <w:r>
              <w:t>ZSLBW-BP2022BW-SOP-MSWORD-V1.13</w:t>
            </w:r>
          </w:p>
        </w:tc>
      </w:tr>
      <w:tr w:rsidR="00054152" w:rsidRPr="003A4105" w14:paraId="185A61E4" w14:textId="77777777" w:rsidTr="00AB3877">
        <w:tc>
          <w:tcPr>
            <w:tcW w:w="3114" w:type="dxa"/>
          </w:tcPr>
          <w:p w14:paraId="71ECCA22" w14:textId="77777777" w:rsidR="00054152" w:rsidRPr="00054152" w:rsidRDefault="00054152" w:rsidP="00054152">
            <w:pPr>
              <w:pStyle w:val="SBBZ-154--MetainfotabelleZeile"/>
            </w:pPr>
            <w:r>
              <w:t>ZSL35_SRC_FILENAME</w:t>
            </w:r>
          </w:p>
        </w:tc>
        <w:tc>
          <w:tcPr>
            <w:tcW w:w="6224" w:type="dxa"/>
          </w:tcPr>
          <w:p w14:paraId="24136D72" w14:textId="25ED73C4" w:rsidR="00054152" w:rsidRPr="00054152" w:rsidRDefault="00B51FAD" w:rsidP="00054152">
            <w:pPr>
              <w:pStyle w:val="SBBZ-154--MetainfotabelleZeile"/>
            </w:pPr>
            <w:r>
              <w:fldChar w:fldCharType="begin"/>
            </w:r>
            <w:r>
              <w:instrText xml:space="preserve"> FILENAME   \* MERGEFORMAT </w:instrText>
            </w:r>
            <w:r>
              <w:fldChar w:fldCharType="separate"/>
            </w:r>
            <w:r w:rsidR="003142B8">
              <w:rPr>
                <w:noProof/>
              </w:rPr>
              <w:t>BP2022BW_SOP_LERNEN_TEIL-B_ARB__RC11__20220704@0804#Mi.docx</w:t>
            </w:r>
            <w:r>
              <w:rPr>
                <w:noProof/>
              </w:rPr>
              <w:fldChar w:fldCharType="end"/>
            </w:r>
          </w:p>
        </w:tc>
      </w:tr>
    </w:tbl>
    <w:p w14:paraId="5E6A3980" w14:textId="77777777" w:rsidR="00054152" w:rsidRDefault="00054152" w:rsidP="003142B8">
      <w:pPr>
        <w:pStyle w:val="SBBZ-001--AbsatzStandard"/>
      </w:pPr>
    </w:p>
    <w:bookmarkEnd w:id="0"/>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1"/>
    <w:bookmarkEnd w:id="2"/>
    <w:bookmarkEnd w:id="3"/>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8C46FA3" w14:textId="7160DA0E" w:rsidR="003E03E2" w:rsidRPr="00376E5D" w:rsidRDefault="003E03E2" w:rsidP="00111163">
          <w:pPr>
            <w:pStyle w:val="SBBZ-139--Inhaltsverzeichnisberschrift"/>
          </w:pPr>
          <w:r w:rsidRPr="00376E5D">
            <w:t>Inhalt</w:t>
          </w:r>
          <w:r w:rsidR="005F7AA5">
            <w:t>sverzeichnis</w:t>
          </w:r>
        </w:p>
        <w:p w14:paraId="1F249D55" w14:textId="5406F40F" w:rsidR="00080F41"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080F41">
            <w:t>1 Leitgedanken zum Kompetenzerwerb</w:t>
          </w:r>
          <w:r w:rsidR="00080F41">
            <w:tab/>
          </w:r>
          <w:r w:rsidR="00080F41">
            <w:fldChar w:fldCharType="begin"/>
          </w:r>
          <w:r w:rsidR="00080F41">
            <w:instrText xml:space="preserve"> PAGEREF _Toc107547547 \h </w:instrText>
          </w:r>
          <w:r w:rsidR="00080F41">
            <w:fldChar w:fldCharType="separate"/>
          </w:r>
          <w:r w:rsidR="00507F80">
            <w:t>4</w:t>
          </w:r>
          <w:r w:rsidR="00080F41">
            <w:fldChar w:fldCharType="end"/>
          </w:r>
        </w:p>
        <w:p w14:paraId="5AB49BAC" w14:textId="536542C1" w:rsidR="00080F41" w:rsidRDefault="00080F41">
          <w:pPr>
            <w:pStyle w:val="Verzeichnis2"/>
            <w:rPr>
              <w:rFonts w:asciiTheme="minorHAnsi" w:eastAsiaTheme="minorEastAsia" w:hAnsiTheme="minorHAnsi" w:cstheme="minorBidi"/>
              <w:sz w:val="22"/>
              <w:szCs w:val="22"/>
            </w:rPr>
          </w:pPr>
          <w:r>
            <w:t>1.1 Bildungsgehalt des Lebensfelds Arbeitsleben</w:t>
          </w:r>
          <w:r>
            <w:tab/>
          </w:r>
          <w:r>
            <w:fldChar w:fldCharType="begin"/>
          </w:r>
          <w:r>
            <w:instrText xml:space="preserve"> PAGEREF _Toc107547548 \h </w:instrText>
          </w:r>
          <w:r>
            <w:fldChar w:fldCharType="separate"/>
          </w:r>
          <w:r w:rsidR="00507F80">
            <w:t>4</w:t>
          </w:r>
          <w:r>
            <w:fldChar w:fldCharType="end"/>
          </w:r>
        </w:p>
        <w:p w14:paraId="5DC4EE7F" w14:textId="286C1314" w:rsidR="00080F41" w:rsidRDefault="00080F41">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_Toc107547549 \h </w:instrText>
          </w:r>
          <w:r>
            <w:fldChar w:fldCharType="separate"/>
          </w:r>
          <w:r w:rsidR="00507F80">
            <w:t>4</w:t>
          </w:r>
          <w:r>
            <w:fldChar w:fldCharType="end"/>
          </w:r>
        </w:p>
        <w:p w14:paraId="66FE763F" w14:textId="7D04A7D3" w:rsidR="00080F41" w:rsidRDefault="00080F41">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_Toc107547550 \h </w:instrText>
          </w:r>
          <w:r>
            <w:fldChar w:fldCharType="separate"/>
          </w:r>
          <w:r w:rsidR="00507F80">
            <w:t>5</w:t>
          </w:r>
          <w:r>
            <w:fldChar w:fldCharType="end"/>
          </w:r>
        </w:p>
        <w:p w14:paraId="4B0B2F3F" w14:textId="486203FB" w:rsidR="00080F41" w:rsidRDefault="00080F41">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_Toc107547551 \h </w:instrText>
          </w:r>
          <w:r>
            <w:fldChar w:fldCharType="separate"/>
          </w:r>
          <w:r w:rsidR="00507F80">
            <w:t>6</w:t>
          </w:r>
          <w:r>
            <w:fldChar w:fldCharType="end"/>
          </w:r>
        </w:p>
        <w:p w14:paraId="07204DFF" w14:textId="69212360" w:rsidR="00080F41" w:rsidRDefault="00080F41">
          <w:pPr>
            <w:pStyle w:val="Verzeichnis2"/>
            <w:rPr>
              <w:rFonts w:asciiTheme="minorHAnsi" w:eastAsiaTheme="minorEastAsia" w:hAnsiTheme="minorHAnsi" w:cstheme="minorBidi"/>
              <w:sz w:val="22"/>
              <w:szCs w:val="22"/>
            </w:rPr>
          </w:pPr>
          <w:r>
            <w:t>2.1 Grund- und Hauptstufe</w:t>
          </w:r>
          <w:r>
            <w:tab/>
          </w:r>
          <w:r>
            <w:fldChar w:fldCharType="begin"/>
          </w:r>
          <w:r>
            <w:instrText xml:space="preserve"> PAGEREF _Toc107547552 \h </w:instrText>
          </w:r>
          <w:r>
            <w:fldChar w:fldCharType="separate"/>
          </w:r>
          <w:r w:rsidR="00507F80">
            <w:t>6</w:t>
          </w:r>
          <w:r>
            <w:fldChar w:fldCharType="end"/>
          </w:r>
        </w:p>
        <w:p w14:paraId="7D5CD566" w14:textId="1F79F204" w:rsidR="00080F41" w:rsidRDefault="00080F41">
          <w:pPr>
            <w:pStyle w:val="Verzeichnis3"/>
            <w:rPr>
              <w:rFonts w:asciiTheme="minorHAnsi" w:eastAsiaTheme="minorEastAsia" w:hAnsiTheme="minorHAnsi" w:cstheme="minorBidi"/>
              <w:iCs w:val="0"/>
              <w:noProof/>
              <w:sz w:val="22"/>
              <w:szCs w:val="22"/>
            </w:rPr>
          </w:pPr>
          <w:r>
            <w:rPr>
              <w:noProof/>
            </w:rPr>
            <w:t>2.1.1 Grundhaltungen und Schlüsselqualifikationen</w:t>
          </w:r>
          <w:r>
            <w:rPr>
              <w:noProof/>
            </w:rPr>
            <w:tab/>
          </w:r>
          <w:r>
            <w:rPr>
              <w:noProof/>
            </w:rPr>
            <w:fldChar w:fldCharType="begin"/>
          </w:r>
          <w:r>
            <w:rPr>
              <w:noProof/>
            </w:rPr>
            <w:instrText xml:space="preserve"> PAGEREF _Toc107547553 \h </w:instrText>
          </w:r>
          <w:r>
            <w:rPr>
              <w:noProof/>
            </w:rPr>
          </w:r>
          <w:r>
            <w:rPr>
              <w:noProof/>
            </w:rPr>
            <w:fldChar w:fldCharType="separate"/>
          </w:r>
          <w:r w:rsidR="00507F80">
            <w:rPr>
              <w:noProof/>
            </w:rPr>
            <w:t>6</w:t>
          </w:r>
          <w:r>
            <w:rPr>
              <w:noProof/>
            </w:rPr>
            <w:fldChar w:fldCharType="end"/>
          </w:r>
        </w:p>
        <w:p w14:paraId="6D7398DF" w14:textId="353A542F" w:rsidR="00080F41" w:rsidRDefault="00080F41">
          <w:pPr>
            <w:pStyle w:val="Verzeichnis3"/>
            <w:rPr>
              <w:rFonts w:asciiTheme="minorHAnsi" w:eastAsiaTheme="minorEastAsia" w:hAnsiTheme="minorHAnsi" w:cstheme="minorBidi"/>
              <w:iCs w:val="0"/>
              <w:noProof/>
              <w:sz w:val="22"/>
              <w:szCs w:val="22"/>
            </w:rPr>
          </w:pPr>
          <w:r>
            <w:rPr>
              <w:noProof/>
            </w:rPr>
            <w:t>2.1.2 Erfahrungen mit Arbeit und Berufsorientierung</w:t>
          </w:r>
          <w:r>
            <w:rPr>
              <w:noProof/>
            </w:rPr>
            <w:tab/>
          </w:r>
          <w:r>
            <w:rPr>
              <w:noProof/>
            </w:rPr>
            <w:fldChar w:fldCharType="begin"/>
          </w:r>
          <w:r>
            <w:rPr>
              <w:noProof/>
            </w:rPr>
            <w:instrText xml:space="preserve"> PAGEREF _Toc107547554 \h </w:instrText>
          </w:r>
          <w:r>
            <w:rPr>
              <w:noProof/>
            </w:rPr>
          </w:r>
          <w:r>
            <w:rPr>
              <w:noProof/>
            </w:rPr>
            <w:fldChar w:fldCharType="separate"/>
          </w:r>
          <w:r w:rsidR="00507F80">
            <w:rPr>
              <w:noProof/>
            </w:rPr>
            <w:t>7</w:t>
          </w:r>
          <w:r>
            <w:rPr>
              <w:noProof/>
            </w:rPr>
            <w:fldChar w:fldCharType="end"/>
          </w:r>
        </w:p>
        <w:p w14:paraId="06BC95BB" w14:textId="6C56A793" w:rsidR="00080F41" w:rsidRDefault="00080F41">
          <w:pPr>
            <w:pStyle w:val="Verzeichnis4"/>
            <w:rPr>
              <w:rFonts w:asciiTheme="minorHAnsi" w:eastAsiaTheme="minorEastAsia" w:hAnsiTheme="minorHAnsi" w:cstheme="minorBidi"/>
              <w:sz w:val="22"/>
              <w:szCs w:val="22"/>
            </w:rPr>
          </w:pPr>
          <w:r>
            <w:t>2.1.2.1 Erfahrungen sammeln</w:t>
          </w:r>
          <w:r>
            <w:tab/>
          </w:r>
          <w:r>
            <w:fldChar w:fldCharType="begin"/>
          </w:r>
          <w:r>
            <w:instrText xml:space="preserve"> PAGEREF _Toc107547555 \h </w:instrText>
          </w:r>
          <w:r>
            <w:fldChar w:fldCharType="separate"/>
          </w:r>
          <w:r w:rsidR="00507F80">
            <w:t>7</w:t>
          </w:r>
          <w:r>
            <w:fldChar w:fldCharType="end"/>
          </w:r>
        </w:p>
        <w:p w14:paraId="0BC8DE02" w14:textId="48D79D1D" w:rsidR="00080F41" w:rsidRDefault="00080F41">
          <w:pPr>
            <w:pStyle w:val="Verzeichnis4"/>
            <w:rPr>
              <w:rFonts w:asciiTheme="minorHAnsi" w:eastAsiaTheme="minorEastAsia" w:hAnsiTheme="minorHAnsi" w:cstheme="minorBidi"/>
              <w:sz w:val="22"/>
              <w:szCs w:val="22"/>
            </w:rPr>
          </w:pPr>
          <w:r>
            <w:t>2.1.2.2 Eigene Vorstellungen entwickeln</w:t>
          </w:r>
          <w:r>
            <w:tab/>
          </w:r>
          <w:r>
            <w:fldChar w:fldCharType="begin"/>
          </w:r>
          <w:r>
            <w:instrText xml:space="preserve"> PAGEREF _Toc107547556 \h </w:instrText>
          </w:r>
          <w:r>
            <w:fldChar w:fldCharType="separate"/>
          </w:r>
          <w:r w:rsidR="00507F80">
            <w:t>9</w:t>
          </w:r>
          <w:r>
            <w:fldChar w:fldCharType="end"/>
          </w:r>
        </w:p>
        <w:p w14:paraId="33F9B99C" w14:textId="7EBD9D47" w:rsidR="00080F41" w:rsidRDefault="00080F41">
          <w:pPr>
            <w:pStyle w:val="Verzeichnis4"/>
            <w:rPr>
              <w:rFonts w:asciiTheme="minorHAnsi" w:eastAsiaTheme="minorEastAsia" w:hAnsiTheme="minorHAnsi" w:cstheme="minorBidi"/>
              <w:sz w:val="22"/>
              <w:szCs w:val="22"/>
            </w:rPr>
          </w:pPr>
          <w:r>
            <w:t>2.1.2.3 Berufsvorbereitende Maßnahmen und Ausbildungswege</w:t>
          </w:r>
          <w:r>
            <w:tab/>
          </w:r>
          <w:r>
            <w:fldChar w:fldCharType="begin"/>
          </w:r>
          <w:r>
            <w:instrText xml:space="preserve"> PAGEREF _Toc107547557 \h </w:instrText>
          </w:r>
          <w:r>
            <w:fldChar w:fldCharType="separate"/>
          </w:r>
          <w:r w:rsidR="00507F80">
            <w:t>10</w:t>
          </w:r>
          <w:r>
            <w:fldChar w:fldCharType="end"/>
          </w:r>
        </w:p>
        <w:p w14:paraId="0E526912" w14:textId="19DE0C47" w:rsidR="00080F41" w:rsidRDefault="00080F41">
          <w:pPr>
            <w:pStyle w:val="Verzeichnis3"/>
            <w:rPr>
              <w:rFonts w:asciiTheme="minorHAnsi" w:eastAsiaTheme="minorEastAsia" w:hAnsiTheme="minorHAnsi" w:cstheme="minorBidi"/>
              <w:iCs w:val="0"/>
              <w:noProof/>
              <w:sz w:val="22"/>
              <w:szCs w:val="22"/>
            </w:rPr>
          </w:pPr>
          <w:r>
            <w:rPr>
              <w:noProof/>
            </w:rPr>
            <w:t>2.1.3 Rechtliche Rahmenbedingungen von Arbeit</w:t>
          </w:r>
          <w:r>
            <w:rPr>
              <w:noProof/>
            </w:rPr>
            <w:tab/>
          </w:r>
          <w:r>
            <w:rPr>
              <w:noProof/>
            </w:rPr>
            <w:fldChar w:fldCharType="begin"/>
          </w:r>
          <w:r>
            <w:rPr>
              <w:noProof/>
            </w:rPr>
            <w:instrText xml:space="preserve"> PAGEREF _Toc107547558 \h </w:instrText>
          </w:r>
          <w:r>
            <w:rPr>
              <w:noProof/>
            </w:rPr>
          </w:r>
          <w:r>
            <w:rPr>
              <w:noProof/>
            </w:rPr>
            <w:fldChar w:fldCharType="separate"/>
          </w:r>
          <w:r w:rsidR="00507F80">
            <w:rPr>
              <w:noProof/>
            </w:rPr>
            <w:t>12</w:t>
          </w:r>
          <w:r>
            <w:rPr>
              <w:noProof/>
            </w:rPr>
            <w:fldChar w:fldCharType="end"/>
          </w:r>
        </w:p>
        <w:p w14:paraId="0A959163" w14:textId="1D333E48" w:rsidR="00080F41" w:rsidRDefault="00080F41">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_Toc107547559 \h </w:instrText>
          </w:r>
          <w:r>
            <w:fldChar w:fldCharType="separate"/>
          </w:r>
          <w:r w:rsidR="00507F80">
            <w:t>14</w:t>
          </w:r>
          <w:r>
            <w:fldChar w:fldCharType="end"/>
          </w:r>
        </w:p>
        <w:p w14:paraId="26F73F22" w14:textId="760BCF30" w:rsidR="00080F41" w:rsidRDefault="00080F41">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_Toc107547560 \h </w:instrText>
          </w:r>
          <w:r>
            <w:fldChar w:fldCharType="separate"/>
          </w:r>
          <w:r w:rsidR="00507F80">
            <w:t>14</w:t>
          </w:r>
          <w:r>
            <w:fldChar w:fldCharType="end"/>
          </w:r>
        </w:p>
        <w:p w14:paraId="763DCFB8" w14:textId="499D3088" w:rsidR="00080F41" w:rsidRDefault="00080F41">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_Toc107547561 \h </w:instrText>
          </w:r>
          <w:r>
            <w:fldChar w:fldCharType="separate"/>
          </w:r>
          <w:r w:rsidR="00507F80">
            <w:t>14</w:t>
          </w:r>
          <w:r>
            <w:fldChar w:fldCharType="end"/>
          </w:r>
        </w:p>
        <w:p w14:paraId="6C7B708B" w14:textId="3C56B3EA"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078DF1F1" w14:textId="77777777" w:rsidR="00080F41" w:rsidRPr="00080F41" w:rsidRDefault="00080F41" w:rsidP="00080F41">
      <w:pPr>
        <w:pStyle w:val="SBBZ-511--TeilBC1LG-berschrift11Leitgedanken"/>
      </w:pPr>
      <w:bookmarkStart w:id="5" w:name="_Toc96471272"/>
      <w:bookmarkStart w:id="6" w:name="_Toc107547547"/>
      <w:bookmarkStart w:id="7" w:name="_Toc381257143"/>
      <w:r w:rsidRPr="00080F41">
        <w:lastRenderedPageBreak/>
        <w:t>Leitgedanken zum Kompetenzerwerb</w:t>
      </w:r>
      <w:bookmarkEnd w:id="5"/>
      <w:bookmarkEnd w:id="6"/>
    </w:p>
    <w:p w14:paraId="6B87588E" w14:textId="77777777" w:rsidR="00080F41" w:rsidRPr="00080F41" w:rsidRDefault="00080F41" w:rsidP="00080F41">
      <w:pPr>
        <w:pStyle w:val="SBBZ-512--TeilBC1LG-berschrift21XBereich"/>
      </w:pPr>
      <w:bookmarkStart w:id="8" w:name="_Toc96471273"/>
      <w:bookmarkStart w:id="9" w:name="_Toc46162234"/>
      <w:bookmarkStart w:id="10" w:name="_Toc24468568"/>
      <w:bookmarkStart w:id="11" w:name="_Toc24468358"/>
      <w:bookmarkStart w:id="12" w:name="_Toc23861164"/>
      <w:bookmarkStart w:id="13" w:name="_Toc107547548"/>
      <w:r w:rsidRPr="00080F41">
        <w:t>Bildungsgehalt des Lebensfelds Arbeitsleben</w:t>
      </w:r>
      <w:bookmarkEnd w:id="8"/>
      <w:bookmarkEnd w:id="9"/>
      <w:bookmarkEnd w:id="10"/>
      <w:bookmarkEnd w:id="11"/>
      <w:bookmarkEnd w:id="12"/>
      <w:bookmarkEnd w:id="13"/>
    </w:p>
    <w:p w14:paraId="425D2DA8" w14:textId="77777777" w:rsidR="00080F41" w:rsidRPr="00080F41" w:rsidRDefault="00080F41" w:rsidP="00080F41">
      <w:pPr>
        <w:pStyle w:val="SBBZ-001--AbsatzStandard"/>
      </w:pPr>
      <w:r w:rsidRPr="00080F41">
        <w:t>Das Lebensfeld Arbeitsleben bereitet die Schülerinnen und Schüler im Förderschwerpunkt Lernen auf ein Leben in einer sich kontinuierlich verändernden komplexen Wirtschafts-, Arbeits- und Lebenswelt vor.</w:t>
      </w:r>
    </w:p>
    <w:p w14:paraId="0BAD596E" w14:textId="77777777" w:rsidR="00080F41" w:rsidRPr="00080F41" w:rsidRDefault="00080F41" w:rsidP="00080F41">
      <w:pPr>
        <w:pStyle w:val="SBBZ-001--AbsatzStandard"/>
      </w:pPr>
      <w:r w:rsidRPr="00080F41">
        <w:t>Die Schülerinnen und Schüler erwerben wirtschaftliche, technische und handwerkliche Kenntnisse, Fähigkeiten und Fertigkeiten. Sie entwickeln Routinen und Strukturen für eine selbstständige Lebensführung und eine verantwortungsbewusste, ökonomische Lebensgestaltung. Diese Kompetenzen ermöglichen eine Verantwortungsübernahme für das eigene Leben und sind Voraussetzung für eine aktive Teilhabe in der Gesellschaft.</w:t>
      </w:r>
    </w:p>
    <w:p w14:paraId="144C8ACF" w14:textId="77777777" w:rsidR="00080F41" w:rsidRPr="00080F41" w:rsidRDefault="00080F41" w:rsidP="00080F41">
      <w:pPr>
        <w:pStyle w:val="SBBZ-001--AbsatzStandard"/>
      </w:pPr>
      <w:r w:rsidRPr="00080F41">
        <w:t>Die Schule entwickelt mit ihren Schülerinnen und Schülern im Förderschwerpunkt Lernen konkrete Vorstellungen über Wege in Beruf und Arbeit und entwirft mit ihnen individuelle realistische Lebensperspektiven. Dies umfasst sowohl die Erfüllung der Berufsschulpflicht in Regel- und Sonderformen, berufsvorbereitende Maßnahmen, sowie die Qualifizierung und Ausbildung in regulärer Form und in Sonderformen nach Berufsbildungsgesetz.</w:t>
      </w:r>
    </w:p>
    <w:p w14:paraId="5775E35E" w14:textId="77777777" w:rsidR="00080F41" w:rsidRPr="00080F41" w:rsidRDefault="00080F41" w:rsidP="00080F41">
      <w:pPr>
        <w:pStyle w:val="SBBZ-001--AbsatzStandard"/>
      </w:pPr>
      <w:r w:rsidRPr="00080F41">
        <w:t>So bereitet die Schule die Schülerinnen und Schüler grundsätzlich auf Erwerbstätigkeit vor und ermöglicht zugleich umfassende Erfahrungen mit Arbeit durch praktische Tätigkeiten in unterschiedlichen Handlungsfeldern. Sie ermöglicht den Schülerinnen und Schülern auch eine Auseinandersetzung mit Phasen der Erwerbslosigkeit und Phasen der prekären Beschäftigung.</w:t>
      </w:r>
    </w:p>
    <w:p w14:paraId="60A06184" w14:textId="77777777" w:rsidR="00080F41" w:rsidRPr="00080F41" w:rsidRDefault="00080F41" w:rsidP="00080F41">
      <w:pPr>
        <w:pStyle w:val="SBBZ-001--AbsatzStandard"/>
      </w:pPr>
      <w:r w:rsidRPr="00080F41">
        <w:t>Dabei arbeiten unterschiedliche Partner (zum Beispiel Eltern, Schule, Agentur für Arbeit, Betriebe, Jugendhilfe) zusammen und verständigen sich über Unterricht, legen Übergabemodalitäten fest und haben den individuellen Förderbedarf der Jugendlichen ebenso im Blick wie die individuelle Suche nach möglichen Anschlüssen.</w:t>
      </w:r>
    </w:p>
    <w:p w14:paraId="03C9F307" w14:textId="77777777" w:rsidR="00080F41" w:rsidRPr="00080F41" w:rsidRDefault="00080F41" w:rsidP="00080F41">
      <w:pPr>
        <w:pStyle w:val="SBBZ-001--AbsatzStandard"/>
      </w:pPr>
    </w:p>
    <w:p w14:paraId="757D007F" w14:textId="77777777" w:rsidR="00080F41" w:rsidRPr="00080F41" w:rsidRDefault="00080F41" w:rsidP="00080F41">
      <w:pPr>
        <w:pStyle w:val="SBBZ-512--TeilBC1LG-berschrift21XBereich"/>
      </w:pPr>
      <w:bookmarkStart w:id="14" w:name="_Toc96471274"/>
      <w:bookmarkStart w:id="15" w:name="_Toc46162235"/>
      <w:bookmarkStart w:id="16" w:name="_Toc24468569"/>
      <w:bookmarkStart w:id="17" w:name="_Toc24468359"/>
      <w:bookmarkStart w:id="18" w:name="_Toc23861165"/>
      <w:bookmarkStart w:id="19" w:name="_Toc107547549"/>
      <w:r w:rsidRPr="00080F41">
        <w:t>Kompetenzen</w:t>
      </w:r>
      <w:bookmarkEnd w:id="14"/>
      <w:bookmarkEnd w:id="15"/>
      <w:bookmarkEnd w:id="16"/>
      <w:bookmarkEnd w:id="17"/>
      <w:bookmarkEnd w:id="18"/>
      <w:bookmarkEnd w:id="19"/>
    </w:p>
    <w:p w14:paraId="578907BD" w14:textId="77777777" w:rsidR="00080F41" w:rsidRPr="00080F41" w:rsidRDefault="00080F41" w:rsidP="00080F41">
      <w:pPr>
        <w:pStyle w:val="SBBZ-001--AbsatzStandard"/>
      </w:pPr>
      <w:r w:rsidRPr="00080F41">
        <w:t>Im Lebensfeld Arbeitsleben werden Kompetenzen für die Alltagsbewältigung für individuelle sowie berufs- und arbeitsbezogene Lebenssituationen beschrieben. Handwerkliche Grundfertigkeiten werden eingeübt, Grundhaltungen und Arbeitstugenden entwickelt und notwendige Schlüsselqualifikationen durch Erfahrungen mit Arbeit erworben. Dabei besteht eine enge Beziehung zu den sachstrukturellen Kenntnissen des Faches Wirtschaft und Berufsorientierung sowie Technik. Es überführt diese Kenntnisse in fachpraktische Tätigkeiten. Dabei werden folgende drei Kompetenzbereiche ausgewiesen:</w:t>
      </w:r>
    </w:p>
    <w:p w14:paraId="3EFAC463" w14:textId="77777777" w:rsidR="00080F41" w:rsidRPr="00080F41" w:rsidRDefault="00080F41" w:rsidP="00080F41">
      <w:pPr>
        <w:pStyle w:val="SBBZ-021--AbsatzAufzhlungEbene1"/>
      </w:pPr>
      <w:r w:rsidRPr="00080F41">
        <w:t>Grundhaltungen und Schlüsselqualifikationen</w:t>
      </w:r>
    </w:p>
    <w:p w14:paraId="354CE4EE" w14:textId="77777777" w:rsidR="00080F41" w:rsidRPr="00080F41" w:rsidRDefault="00080F41" w:rsidP="00080F41">
      <w:pPr>
        <w:pStyle w:val="SBBZ-021--AbsatzAufzhlungEbene1"/>
      </w:pPr>
      <w:r w:rsidRPr="00080F41">
        <w:t>Erfahrungen mit Arbeit und Berufsorientierung</w:t>
      </w:r>
    </w:p>
    <w:p w14:paraId="61F74591" w14:textId="77777777" w:rsidR="00080F41" w:rsidRPr="00080F41" w:rsidRDefault="00080F41" w:rsidP="00080F41">
      <w:pPr>
        <w:pStyle w:val="SBBZ-021--AbsatzAufzhlungEbene1"/>
      </w:pPr>
      <w:r w:rsidRPr="00080F41">
        <w:t>Rechtliche Rahmenbedingungen von Arbeit</w:t>
      </w:r>
    </w:p>
    <w:p w14:paraId="6634B3F9" w14:textId="77777777" w:rsidR="00080F41" w:rsidRPr="00080F41" w:rsidRDefault="00080F41" w:rsidP="00080F41">
      <w:pPr>
        <w:pStyle w:val="SBBZ-812--GrafikTyp1DieGrafik"/>
      </w:pPr>
      <w:r w:rsidRPr="00080F41">
        <w:rPr>
          <w:noProof/>
        </w:rPr>
        <w:lastRenderedPageBreak/>
        <w:drawing>
          <wp:inline distT="0" distB="0" distL="0" distR="0" wp14:anchorId="385E5D55" wp14:editId="172F68DD">
            <wp:extent cx="5940425" cy="4491355"/>
            <wp:effectExtent l="0" t="0" r="3175"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1_BPL_SBBZ_B_Arbeitsleben_prin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0425" cy="4491355"/>
                    </a:xfrm>
                    <a:prstGeom prst="rect">
                      <a:avLst/>
                    </a:prstGeom>
                  </pic:spPr>
                </pic:pic>
              </a:graphicData>
            </a:graphic>
          </wp:inline>
        </w:drawing>
      </w:r>
    </w:p>
    <w:p w14:paraId="0EE951AB" w14:textId="2F41F9E2" w:rsidR="00080F41" w:rsidRPr="00080F41" w:rsidRDefault="00080F41" w:rsidP="00080F41">
      <w:pPr>
        <w:pStyle w:val="SBBZ-813--GrafikTyp1Bildunterschrift"/>
      </w:pPr>
      <w:r w:rsidRPr="00080F41">
        <w:t>Abbildung 1: Verflechtung Lebensfeld Arbeitsleben – Fächer</w:t>
      </w:r>
      <w:r w:rsidR="00507F80">
        <w:t xml:space="preserve"> </w:t>
      </w:r>
      <w:r w:rsidR="00507F80" w:rsidRPr="00507F80">
        <w:t>(© Zentrum für Schulqualität und Lehrerbildung Baden-Württemberg)</w:t>
      </w:r>
    </w:p>
    <w:p w14:paraId="27EECA6A" w14:textId="77777777" w:rsidR="00080F41" w:rsidRPr="00080F41" w:rsidRDefault="00080F41" w:rsidP="00080F41">
      <w:pPr>
        <w:pStyle w:val="SBBZ-001--AbsatzStandard"/>
      </w:pPr>
    </w:p>
    <w:p w14:paraId="0ED80E51" w14:textId="77777777" w:rsidR="00080F41" w:rsidRPr="00080F41" w:rsidRDefault="00080F41" w:rsidP="00080F41">
      <w:pPr>
        <w:pStyle w:val="SBBZ-512--TeilBC1LG-berschrift21XBereich"/>
      </w:pPr>
      <w:bookmarkStart w:id="20" w:name="_Toc96471275"/>
      <w:bookmarkStart w:id="21" w:name="_Toc46162236"/>
      <w:bookmarkStart w:id="22" w:name="_Toc24468570"/>
      <w:bookmarkStart w:id="23" w:name="_Toc24468360"/>
      <w:bookmarkStart w:id="24" w:name="_Toc23861166"/>
      <w:bookmarkStart w:id="25" w:name="_Toc107547550"/>
      <w:r w:rsidRPr="00080F41">
        <w:t>Didaktische Hinweise</w:t>
      </w:r>
      <w:bookmarkEnd w:id="20"/>
      <w:bookmarkEnd w:id="21"/>
      <w:bookmarkEnd w:id="22"/>
      <w:bookmarkEnd w:id="23"/>
      <w:bookmarkEnd w:id="24"/>
      <w:bookmarkEnd w:id="25"/>
    </w:p>
    <w:p w14:paraId="11A9E9AF" w14:textId="77777777" w:rsidR="00080F41" w:rsidRPr="00080F41" w:rsidRDefault="00080F41" w:rsidP="00080F41">
      <w:pPr>
        <w:pStyle w:val="SBBZ-001--AbsatzStandard"/>
      </w:pPr>
      <w:r w:rsidRPr="00080F41">
        <w:t>Unterricht in Bezug auf das Lebensfeld Arbeitsleben findet nicht isoliert, sondern unter Einbezug von prozessbezogenen und inhaltsbezogenen Kompetenzen unterschiedlicher Fächer, insbesondere den Fächern Sachunterricht, Technik sowie Wirtschaft und Berufsorientierung statt. Im Zentrum steht die konkrete Bewältigung von Alltagssituationen und Herausforderungen in der (zukünftigen) Arbeitswelt.</w:t>
      </w:r>
    </w:p>
    <w:p w14:paraId="3E769127" w14:textId="77777777" w:rsidR="00080F41" w:rsidRPr="00080F41" w:rsidRDefault="00080F41" w:rsidP="00080F41">
      <w:pPr>
        <w:pStyle w:val="SBBZ-001--AbsatzStandard"/>
      </w:pPr>
      <w:r w:rsidRPr="00080F41">
        <w:t>Die Schülerinnen und Schüler orientieren sich bezüglich möglicher Berufs- und Arbeitsfelder unter Einbezug realistischer Qualifizierungs- und Ausbildungsmöglichkeiten. In der praktischen Erfahrung erkennen die Schülerinnen und Schüler eigene Stärken und Kompetenzen, die Passung zwischen persönlichen und strukturellen Voraussetzungen sowie Erwartungen und Anforderungen.</w:t>
      </w:r>
    </w:p>
    <w:p w14:paraId="65AB4FF2" w14:textId="77777777" w:rsidR="00080F41" w:rsidRPr="00080F41" w:rsidRDefault="00080F41" w:rsidP="00080F41">
      <w:pPr>
        <w:pStyle w:val="SBBZ-001--AbsatzStandard"/>
      </w:pPr>
      <w:bookmarkStart w:id="26" w:name="_Toc46432345"/>
      <w:r w:rsidRPr="00080F41">
        <w:t>Zentrale didaktische Aufgabe der Schule ist die Vorbereitung und Durchführung von Erprobungsfeldern sowie die Reflexion der gemachten Erfahrungen, um die individuelle Entwicklung einer beruflichen Perspektive zu ermöglichen.</w:t>
      </w:r>
      <w:bookmarkEnd w:id="26"/>
      <w:r w:rsidRPr="00080F41">
        <w:br w:type="page"/>
      </w:r>
    </w:p>
    <w:p w14:paraId="7826DB64" w14:textId="77777777" w:rsidR="00080F41" w:rsidRPr="00080F41" w:rsidRDefault="00080F41" w:rsidP="00080F41">
      <w:pPr>
        <w:pStyle w:val="SBBZ-521--TeilBC2KF-berschrift12Kompetenzfelder"/>
      </w:pPr>
      <w:bookmarkStart w:id="27" w:name="_Toc96471276"/>
      <w:bookmarkStart w:id="28" w:name="_Toc46432349"/>
      <w:bookmarkStart w:id="29" w:name="_Toc20498960"/>
      <w:bookmarkStart w:id="30" w:name="_Toc107547551"/>
      <w:r w:rsidRPr="00080F41">
        <w:lastRenderedPageBreak/>
        <w:t>Kompetenzfelder</w:t>
      </w:r>
      <w:bookmarkEnd w:id="27"/>
      <w:bookmarkEnd w:id="28"/>
      <w:bookmarkEnd w:id="29"/>
      <w:bookmarkEnd w:id="30"/>
    </w:p>
    <w:p w14:paraId="05BB7B6D" w14:textId="77777777" w:rsidR="00080F41" w:rsidRPr="00080F41" w:rsidRDefault="00080F41" w:rsidP="00080F41">
      <w:pPr>
        <w:pStyle w:val="SBBZ-522--TeilBC2KF-berschrift22XStufe"/>
      </w:pPr>
      <w:bookmarkStart w:id="31" w:name="_Toc96471277"/>
      <w:bookmarkStart w:id="32" w:name="_Toc46162238"/>
      <w:bookmarkStart w:id="33" w:name="_Toc24468572"/>
      <w:bookmarkStart w:id="34" w:name="_Toc24468362"/>
      <w:bookmarkStart w:id="35" w:name="_Toc23861168"/>
      <w:bookmarkStart w:id="36" w:name="_Toc107547552"/>
      <w:r w:rsidRPr="00080F41">
        <w:t>Grund- und Hauptstufe</w:t>
      </w:r>
      <w:bookmarkEnd w:id="31"/>
      <w:bookmarkEnd w:id="32"/>
      <w:bookmarkEnd w:id="33"/>
      <w:bookmarkEnd w:id="34"/>
      <w:bookmarkEnd w:id="35"/>
      <w:bookmarkEnd w:id="36"/>
    </w:p>
    <w:p w14:paraId="047AADE3" w14:textId="77777777" w:rsidR="00080F41" w:rsidRPr="00080F41" w:rsidRDefault="00080F41" w:rsidP="00080F41">
      <w:pPr>
        <w:pStyle w:val="SBBZ-523--TeilBC2KF-berschrift32XXKompetenzfeld"/>
      </w:pPr>
      <w:bookmarkStart w:id="37" w:name="_Toc96471278"/>
      <w:bookmarkStart w:id="38" w:name="_Toc46162239"/>
      <w:bookmarkStart w:id="39" w:name="_Toc24468573"/>
      <w:bookmarkStart w:id="40" w:name="_Toc24468363"/>
      <w:bookmarkStart w:id="41" w:name="_Toc23861169"/>
      <w:bookmarkStart w:id="42" w:name="_Toc107547553"/>
      <w:r w:rsidRPr="00080F41">
        <w:t>Grundhaltungen und Schlüsselqualifikationen</w:t>
      </w:r>
      <w:bookmarkEnd w:id="37"/>
      <w:bookmarkEnd w:id="38"/>
      <w:bookmarkEnd w:id="39"/>
      <w:bookmarkEnd w:id="40"/>
      <w:bookmarkEnd w:id="41"/>
      <w:bookmarkEnd w:id="42"/>
    </w:p>
    <w:p w14:paraId="716D9429" w14:textId="77777777" w:rsidR="00080F41" w:rsidRPr="00080F41" w:rsidRDefault="00080F41" w:rsidP="00080F41">
      <w:pPr>
        <w:pStyle w:val="SBBZ-001--AbsatzStandard"/>
      </w:pPr>
      <w:bookmarkStart w:id="43" w:name="_Toc46432350"/>
      <w:r w:rsidRPr="00080F41">
        <w:t>Die Schule ermöglicht ihren Schülerinnen und Schülern, Grundhaltungen anzubahnen, die nicht nur im Rahmen der Erwerbsarbeit, sondern bei jeder Art von gesellschaftlich anerkannten Tätigkeiten notwendig sind. Dazu gehören insbesondere die Entwicklung von Pünktlichkeit, Ausdauer, Durchhaltevermögen, der achtsame Umgang mit anvertrauten Arbeitsmitteln sowie die Einhaltung von Ordnung am Arbeitsplatz. Ebenso stehen soziale Kompetenzen im Fokus dieses Bereichs, die in gesellschaftlichen Arbeitsbezügen unabdingbar sind, wie die Fähigkeit, mit anderen Personen im Team zusammenzuarbeiten, der angemessene Umgang mit Anforderungs- und Belastungssituationen sowie das Geben und Nehmen von Feedback. Der Unterricht ermöglicht den Ausbau dieser Kompetenzen, indem angemessene, herausfordernde Arbeitsprozesse vorbereitet, eingeübt, erprobt und anschließend reflektiert werden.</w:t>
      </w:r>
      <w:bookmarkEnd w:id="43"/>
    </w:p>
    <w:tbl>
      <w:tblPr>
        <w:tblStyle w:val="SBBZ-T61--TABELLEKOMPETENZMASKE"/>
        <w:tblW w:w="9214" w:type="dxa"/>
        <w:tblLayout w:type="fixed"/>
        <w:tblLook w:val="04A0" w:firstRow="1" w:lastRow="0" w:firstColumn="1" w:lastColumn="0" w:noHBand="0" w:noVBand="1"/>
      </w:tblPr>
      <w:tblGrid>
        <w:gridCol w:w="4395"/>
        <w:gridCol w:w="4819"/>
      </w:tblGrid>
      <w:tr w:rsidR="00080F41" w14:paraId="7704B0E5" w14:textId="77777777" w:rsidTr="00EA03D9">
        <w:trPr>
          <w:cnfStyle w:val="100000000000" w:firstRow="1" w:lastRow="0" w:firstColumn="0" w:lastColumn="0" w:oddVBand="0" w:evenVBand="0" w:oddHBand="0" w:evenHBand="0" w:firstRowFirstColumn="0" w:firstRowLastColumn="0" w:lastRowFirstColumn="0" w:lastRowLastColumn="0"/>
        </w:trPr>
        <w:tc>
          <w:tcPr>
            <w:tcW w:w="4395" w:type="dxa"/>
          </w:tcPr>
          <w:p w14:paraId="13D9D9AA" w14:textId="77777777" w:rsidR="00080F41" w:rsidRPr="00080F41" w:rsidRDefault="00080F41" w:rsidP="00080F41">
            <w:pPr>
              <w:pStyle w:val="SBBZ-611--KompetenztabelleberschriftDA"/>
            </w:pPr>
            <w:r w:rsidRPr="00080F41">
              <w:t>Denkanstöße</w:t>
            </w:r>
          </w:p>
        </w:tc>
        <w:tc>
          <w:tcPr>
            <w:tcW w:w="4818" w:type="dxa"/>
          </w:tcPr>
          <w:p w14:paraId="27801079" w14:textId="77777777" w:rsidR="00080F41" w:rsidRPr="00080F41" w:rsidRDefault="00080F41" w:rsidP="00080F41">
            <w:pPr>
              <w:pStyle w:val="SBBZ-612--KompetenztabelleberschriftKS"/>
            </w:pPr>
            <w:r w:rsidRPr="00080F41">
              <w:t>Kompetenzspektrum</w:t>
            </w:r>
          </w:p>
        </w:tc>
      </w:tr>
      <w:tr w:rsidR="00080F41" w14:paraId="58AF47C8" w14:textId="77777777" w:rsidTr="00EA03D9">
        <w:tc>
          <w:tcPr>
            <w:tcW w:w="4395" w:type="dxa"/>
          </w:tcPr>
          <w:p w14:paraId="0A033136" w14:textId="77777777" w:rsidR="00080F41" w:rsidRPr="00080F41" w:rsidRDefault="00080F41" w:rsidP="00080F41">
            <w:pPr>
              <w:pStyle w:val="SBBZ-631--KompetenztabelleListeDADenkanste"/>
            </w:pPr>
            <w:r w:rsidRPr="00080F41">
              <w:t>Auf welche gemeinsamen Grundhaltungen und Schlüsselqualifikationen hat sich die Schulgemeinde verständigt und wie gestaltet die Schule diesen Verständigungsprozess mit den Schülerinnen und Schülern und den Eltern?</w:t>
            </w:r>
          </w:p>
          <w:p w14:paraId="3783AD60" w14:textId="77777777" w:rsidR="00080F41" w:rsidRPr="00080F41" w:rsidRDefault="00080F41" w:rsidP="00080F41">
            <w:pPr>
              <w:pStyle w:val="SBBZ-631--KompetenztabelleListeDADenkanste"/>
            </w:pPr>
            <w:r w:rsidRPr="00080F41">
              <w:t>Welches Vorbild geben alle am Schulleben Beteiligten in Bezug auf die Grundhaltungen und Schlüsselqualifikationen?</w:t>
            </w:r>
          </w:p>
          <w:p w14:paraId="519EFDA9" w14:textId="77777777" w:rsidR="00080F41" w:rsidRPr="00080F41" w:rsidRDefault="00080F41" w:rsidP="00080F41">
            <w:pPr>
              <w:pStyle w:val="SBBZ-631--KompetenztabelleListeDADenkanste"/>
            </w:pPr>
            <w:r w:rsidRPr="00080F41">
              <w:t>Wie geht die Schulgemeinschaft mit Nichterfüllung dieser Grundhaltungen um?</w:t>
            </w:r>
          </w:p>
          <w:p w14:paraId="5B7628AA" w14:textId="77777777" w:rsidR="00080F41" w:rsidRPr="00080F41" w:rsidRDefault="00080F41" w:rsidP="00080F41">
            <w:pPr>
              <w:pStyle w:val="SBBZ-631--KompetenztabelleListeDADenkanste"/>
            </w:pPr>
            <w:r w:rsidRPr="00080F41">
              <w:t>Wie werden Lernprozesse bezüglich der Grundhaltungen und Schlüsselqualifikationen dauerhaft angelegt und begleitet?</w:t>
            </w:r>
          </w:p>
          <w:p w14:paraId="5F02EDA7" w14:textId="5E63A771" w:rsidR="00080F41" w:rsidRPr="00080F41" w:rsidRDefault="00080F41" w:rsidP="00080F41">
            <w:pPr>
              <w:pStyle w:val="SBBZ-631--KompetenztabelleListeDADenkanste"/>
            </w:pPr>
            <w:r w:rsidRPr="00080F41">
              <w:t>Wie werden Erfahrungen mit (Zusammen-</w:t>
            </w:r>
            <w:proofErr w:type="gramStart"/>
            <w:r w:rsidR="00507F80">
              <w:t>‍</w:t>
            </w:r>
            <w:r w:rsidRPr="00080F41">
              <w:t>)Arbeit</w:t>
            </w:r>
            <w:proofErr w:type="gramEnd"/>
            <w:r w:rsidRPr="00080F41">
              <w:t xml:space="preserve"> innerhalb des Schullebens ermöglicht?</w:t>
            </w:r>
          </w:p>
          <w:p w14:paraId="0E640F17" w14:textId="77777777" w:rsidR="00080F41" w:rsidRPr="00080F41" w:rsidRDefault="00080F41" w:rsidP="00080F41">
            <w:pPr>
              <w:pStyle w:val="SBBZ-631--KompetenztabelleListeDADenkanste"/>
            </w:pPr>
            <w:r w:rsidRPr="00080F41">
              <w:t>Welche Arbeitsabläufe werden wiederkehrend durchgeführt, sodass die Ausbildung von Routinen gewährleistet wird?</w:t>
            </w:r>
          </w:p>
          <w:p w14:paraId="2FA39CA7" w14:textId="77777777" w:rsidR="00080F41" w:rsidRPr="00080F41" w:rsidRDefault="00080F41" w:rsidP="00080F41">
            <w:pPr>
              <w:pStyle w:val="SBBZ-631--KompetenztabelleListeDADenkanste"/>
            </w:pPr>
            <w:r w:rsidRPr="00080F41">
              <w:t>Wie werden Arbeitsprozesse und Produkte kriteriengeleitet reflektiert?</w:t>
            </w:r>
          </w:p>
          <w:p w14:paraId="32BD8E75" w14:textId="77777777" w:rsidR="00080F41" w:rsidRPr="00080F41" w:rsidRDefault="00080F41" w:rsidP="00080F41">
            <w:pPr>
              <w:pStyle w:val="SBBZ-631--KompetenztabelleListeDADenkanste"/>
            </w:pPr>
            <w:r w:rsidRPr="00080F41">
              <w:t>Welche Möglichkeiten der Zusammenarbeit bietet die Schule und wie wird diese reflektiert?</w:t>
            </w:r>
          </w:p>
          <w:p w14:paraId="2D0EE58A" w14:textId="77777777" w:rsidR="00080F41" w:rsidRPr="00080F41" w:rsidRDefault="00080F41" w:rsidP="00080F41">
            <w:pPr>
              <w:pStyle w:val="SBBZ-631--KompetenztabelleListeDADenkanste"/>
            </w:pPr>
            <w:r w:rsidRPr="00080F41">
              <w:t>Wie werden Lernprozesse bezüglich der Zusammenarbeit dauerhaft angelegt und begleitet?</w:t>
            </w:r>
          </w:p>
        </w:tc>
        <w:tc>
          <w:tcPr>
            <w:tcW w:w="4818" w:type="dxa"/>
          </w:tcPr>
          <w:p w14:paraId="2F889A1A" w14:textId="77777777" w:rsidR="00080F41" w:rsidRPr="00080F41" w:rsidRDefault="00080F41" w:rsidP="00080F41">
            <w:pPr>
              <w:pStyle w:val="SBBZ-622--KompetenztabelleTextKSDieSchlerinnenSchler"/>
            </w:pPr>
            <w:r w:rsidRPr="00080F41">
              <w:t>Die Schülerinnen und Schüler</w:t>
            </w:r>
          </w:p>
          <w:p w14:paraId="268CAF6A" w14:textId="77777777" w:rsidR="00080F41" w:rsidRPr="00080F41" w:rsidRDefault="00080F41" w:rsidP="00080F41">
            <w:pPr>
              <w:pStyle w:val="SBBZ-632--KompetenztabelleListeKSKompetenzspektrum"/>
            </w:pPr>
            <w:r w:rsidRPr="00080F41">
              <w:t>sind pünktlich beziehungsweise melden sich an/ab und entschuldigen sich bei Zuspätkommen</w:t>
            </w:r>
          </w:p>
          <w:p w14:paraId="7E32326C" w14:textId="77777777" w:rsidR="00080F41" w:rsidRPr="00080F41" w:rsidRDefault="00080F41" w:rsidP="00080F41">
            <w:pPr>
              <w:pStyle w:val="SBBZ-632--KompetenztabelleListeKSKompetenzspektrum"/>
            </w:pPr>
            <w:r w:rsidRPr="00080F41">
              <w:t>gehen achtsam mit eigenen und anvertrauten Materialien und Werkzeugen um</w:t>
            </w:r>
          </w:p>
          <w:p w14:paraId="66C54CEC" w14:textId="77777777" w:rsidR="00080F41" w:rsidRPr="00080F41" w:rsidRDefault="00080F41" w:rsidP="00080F41">
            <w:pPr>
              <w:pStyle w:val="SBBZ-632--KompetenztabelleListeKSKompetenzspektrum"/>
            </w:pPr>
            <w:r w:rsidRPr="00080F41">
              <w:t>halten Materialien, Werkzeuge und den Arbeitsplatz sauber</w:t>
            </w:r>
          </w:p>
          <w:p w14:paraId="3A24E4F5" w14:textId="77777777" w:rsidR="00080F41" w:rsidRPr="00080F41" w:rsidRDefault="00080F41" w:rsidP="00080F41">
            <w:pPr>
              <w:pStyle w:val="SBBZ-632--KompetenztabelleListeKSKompetenzspektrum"/>
            </w:pPr>
            <w:r w:rsidRPr="00080F41">
              <w:t>arbeiten mit zunehmender Ausdauer</w:t>
            </w:r>
          </w:p>
          <w:p w14:paraId="34706212" w14:textId="77777777" w:rsidR="00080F41" w:rsidRPr="00080F41" w:rsidRDefault="00080F41" w:rsidP="00080F41">
            <w:pPr>
              <w:pStyle w:val="SBBZ-632--KompetenztabelleListeKSKompetenzspektrum"/>
            </w:pPr>
            <w:r w:rsidRPr="00080F41">
              <w:t>entwickeln Routine in bekannten Aufgaben</w:t>
            </w:r>
          </w:p>
          <w:p w14:paraId="566F28ED" w14:textId="77777777" w:rsidR="00080F41" w:rsidRPr="00080F41" w:rsidRDefault="00080F41" w:rsidP="00080F41">
            <w:pPr>
              <w:pStyle w:val="SBBZ-632--KompetenztabelleListeKSKompetenzspektrum"/>
            </w:pPr>
            <w:r w:rsidRPr="00080F41">
              <w:t>übernehmen Verantwortung für Aufgaben und erfüllen diese zunehmend selbstständiger</w:t>
            </w:r>
          </w:p>
          <w:p w14:paraId="0181E484" w14:textId="77777777" w:rsidR="00080F41" w:rsidRPr="00080F41" w:rsidRDefault="00080F41" w:rsidP="00080F41">
            <w:pPr>
              <w:pStyle w:val="SBBZ-632--KompetenztabelleListeKSKompetenzspektrum"/>
            </w:pPr>
            <w:r w:rsidRPr="00080F41">
              <w:t>erwerben Strategien zum Umgang mit Stress und Anforderungen</w:t>
            </w:r>
          </w:p>
          <w:p w14:paraId="6F285C50" w14:textId="77777777" w:rsidR="00080F41" w:rsidRPr="00080F41" w:rsidRDefault="00080F41" w:rsidP="00080F41">
            <w:pPr>
              <w:pStyle w:val="SBBZ-632--KompetenztabelleListeKSKompetenzspektrum"/>
            </w:pPr>
            <w:r w:rsidRPr="00080F41">
              <w:t>arbeiten mit anderen arbeitsteilig zusammen und reflektieren den Arbeitsprozess</w:t>
            </w:r>
          </w:p>
          <w:p w14:paraId="7A6A6A63" w14:textId="77777777" w:rsidR="00080F41" w:rsidRPr="00080F41" w:rsidRDefault="00080F41" w:rsidP="00080F41">
            <w:pPr>
              <w:pStyle w:val="SBBZ-632--KompetenztabelleListeKSKompetenzspektrum"/>
            </w:pPr>
            <w:r w:rsidRPr="00080F41">
              <w:t>präsentieren Arbeitsergebnisse</w:t>
            </w:r>
          </w:p>
          <w:p w14:paraId="5F8050F9" w14:textId="77777777" w:rsidR="00080F41" w:rsidRPr="00080F41" w:rsidRDefault="00080F41" w:rsidP="00080F41">
            <w:pPr>
              <w:pStyle w:val="SBBZ-632--KompetenztabelleListeKSKompetenzspektrum"/>
            </w:pPr>
            <w:r w:rsidRPr="00080F41">
              <w:t>nehmen Lob und Kritik an und entwickeln daraus Handlungsalternativen</w:t>
            </w:r>
          </w:p>
        </w:tc>
      </w:tr>
      <w:tr w:rsidR="00080F41" w14:paraId="65712395" w14:textId="77777777" w:rsidTr="00EA03D9">
        <w:trPr>
          <w:cnfStyle w:val="000000010000" w:firstRow="0" w:lastRow="0" w:firstColumn="0" w:lastColumn="0" w:oddVBand="0" w:evenVBand="0" w:oddHBand="0" w:evenHBand="1" w:firstRowFirstColumn="0" w:firstRowLastColumn="0" w:lastRowFirstColumn="0" w:lastRowLastColumn="0"/>
        </w:trPr>
        <w:tc>
          <w:tcPr>
            <w:tcW w:w="4395" w:type="dxa"/>
          </w:tcPr>
          <w:p w14:paraId="5761B000" w14:textId="77777777" w:rsidR="00080F41" w:rsidRPr="00080F41" w:rsidRDefault="00080F41" w:rsidP="00080F41">
            <w:pPr>
              <w:pStyle w:val="SBBZ-613--KompetenztabelleberschriftBI"/>
            </w:pPr>
            <w:r w:rsidRPr="00080F41">
              <w:t>Beispielhafte Inhalte</w:t>
            </w:r>
          </w:p>
        </w:tc>
        <w:tc>
          <w:tcPr>
            <w:tcW w:w="4818" w:type="dxa"/>
          </w:tcPr>
          <w:p w14:paraId="59A9E2DD" w14:textId="77777777" w:rsidR="00080F41" w:rsidRPr="00080F41" w:rsidRDefault="00080F41" w:rsidP="00080F41">
            <w:pPr>
              <w:pStyle w:val="SBBZ-614--KompetenztabelleberschriftEX"/>
            </w:pPr>
            <w:r w:rsidRPr="00080F41">
              <w:t>Exemplarische Aneignungs- und</w:t>
            </w:r>
            <w:r w:rsidRPr="00080F41">
              <w:br/>
              <w:t>Differenzierungsmöglichkeiten</w:t>
            </w:r>
          </w:p>
        </w:tc>
      </w:tr>
      <w:tr w:rsidR="00080F41" w14:paraId="40D0080D" w14:textId="77777777" w:rsidTr="00EA03D9">
        <w:tc>
          <w:tcPr>
            <w:tcW w:w="4395" w:type="dxa"/>
          </w:tcPr>
          <w:p w14:paraId="406EE92A" w14:textId="77777777" w:rsidR="00080F41" w:rsidRPr="00080F41" w:rsidRDefault="00080F41" w:rsidP="00080F41">
            <w:pPr>
              <w:pStyle w:val="SBBZ-633--KompetenztabelleListeBIBeispielhafteInhalte"/>
            </w:pPr>
            <w:r w:rsidRPr="00080F41">
              <w:t>Übernahme von Aufgaben und Pflichten des Schulalltags (zum Beispiel Klassendienste)</w:t>
            </w:r>
          </w:p>
          <w:p w14:paraId="79F3C885" w14:textId="77777777" w:rsidR="00080F41" w:rsidRPr="00080F41" w:rsidRDefault="00080F41" w:rsidP="00080F41">
            <w:pPr>
              <w:pStyle w:val="SBBZ-633--KompetenztabelleListeBIBeispielhafteInhalte"/>
            </w:pPr>
            <w:r w:rsidRPr="00080F41">
              <w:lastRenderedPageBreak/>
              <w:t>sorgsamer Umgang mit Material</w:t>
            </w:r>
          </w:p>
          <w:p w14:paraId="18609579" w14:textId="77777777" w:rsidR="00080F41" w:rsidRPr="00080F41" w:rsidRDefault="00080F41" w:rsidP="00080F41">
            <w:pPr>
              <w:pStyle w:val="SBBZ-633--KompetenztabelleListeBIBeispielhafteInhalte"/>
            </w:pPr>
            <w:r w:rsidRPr="00080F41">
              <w:t>Umsetzen von Handlungsanweisungen</w:t>
            </w:r>
          </w:p>
          <w:p w14:paraId="4C52FFE0" w14:textId="77777777" w:rsidR="00080F41" w:rsidRPr="00080F41" w:rsidRDefault="00080F41" w:rsidP="00080F41">
            <w:pPr>
              <w:pStyle w:val="SBBZ-633--KompetenztabelleListeBIBeispielhafteInhalte"/>
            </w:pPr>
            <w:r w:rsidRPr="00080F41">
              <w:t>Erstellung von Arbeitsplänen zur Planung, Durchführung, Koordination und Kontrolle von Handlungsschritten</w:t>
            </w:r>
          </w:p>
          <w:p w14:paraId="272F01B4" w14:textId="77777777" w:rsidR="00080F41" w:rsidRPr="00080F41" w:rsidRDefault="00080F41" w:rsidP="00080F41">
            <w:pPr>
              <w:pStyle w:val="SBBZ-633--KompetenztabelleListeBIBeispielhafteInhalte"/>
            </w:pPr>
            <w:r w:rsidRPr="00080F41">
              <w:t>Arbeitssicherheit und Unfallverhütung</w:t>
            </w:r>
          </w:p>
          <w:p w14:paraId="51611B40" w14:textId="77777777" w:rsidR="00080F41" w:rsidRPr="00080F41" w:rsidRDefault="00080F41" w:rsidP="00080F41">
            <w:pPr>
              <w:pStyle w:val="SBBZ-633B--KompetenztabelleListeBIFETTBeispielhafteInhaltefett"/>
            </w:pPr>
            <w:r w:rsidRPr="00080F41">
              <w:t>Beurteilung von Arbeitsergebnissen</w:t>
            </w:r>
          </w:p>
          <w:p w14:paraId="155F3D52" w14:textId="77777777" w:rsidR="00080F41" w:rsidRPr="00080F41" w:rsidRDefault="00080F41" w:rsidP="00080F41">
            <w:pPr>
              <w:pStyle w:val="SBBZ-633--KompetenztabelleListeBIBeispielhafteInhalte"/>
            </w:pPr>
            <w:r w:rsidRPr="00080F41">
              <w:t>Umgang mit unterschiedlichen Personen (zum Beispiel Vorgesetzten und Kolleginnen/Kollegen)</w:t>
            </w:r>
          </w:p>
          <w:p w14:paraId="01C028D1" w14:textId="77777777" w:rsidR="00080F41" w:rsidRPr="00080F41" w:rsidRDefault="00080F41" w:rsidP="00080F41">
            <w:pPr>
              <w:pStyle w:val="SBBZ-633--KompetenztabelleListeBIBeispielhafteInhalte"/>
            </w:pPr>
            <w:r w:rsidRPr="00080F41">
              <w:t>Dokumentation und Reflexion praktischer Erfahrungen an Arbeitsplätzen beziehungsweise in Praktika</w:t>
            </w:r>
          </w:p>
        </w:tc>
        <w:tc>
          <w:tcPr>
            <w:tcW w:w="4818" w:type="dxa"/>
          </w:tcPr>
          <w:p w14:paraId="43EA8BFA" w14:textId="77777777" w:rsidR="00080F41" w:rsidRPr="00080F41" w:rsidRDefault="00080F41" w:rsidP="00080F41">
            <w:pPr>
              <w:pStyle w:val="SBBZ-624--KompetenztabelleTextEXDieSchlerinn"/>
            </w:pPr>
            <w:r w:rsidRPr="00080F41">
              <w:lastRenderedPageBreak/>
              <w:t>Die Schülerin oder der Schüler</w:t>
            </w:r>
          </w:p>
          <w:p w14:paraId="1808DC8D" w14:textId="77777777" w:rsidR="00080F41" w:rsidRPr="00080F41" w:rsidRDefault="00080F41" w:rsidP="00080F41">
            <w:pPr>
              <w:pStyle w:val="SBBZ-634--KompetenztabelleListeEXExemplarische"/>
            </w:pPr>
            <w:r w:rsidRPr="00080F41">
              <w:t>erfährt Lob</w:t>
            </w:r>
          </w:p>
          <w:p w14:paraId="2701D8D4" w14:textId="77777777" w:rsidR="00080F41" w:rsidRPr="00080F41" w:rsidRDefault="00080F41" w:rsidP="00080F41">
            <w:pPr>
              <w:pStyle w:val="SBBZ-634--KompetenztabelleListeEXExemplarische"/>
            </w:pPr>
            <w:r w:rsidRPr="00080F41">
              <w:lastRenderedPageBreak/>
              <w:t>nimmt Kritik an</w:t>
            </w:r>
          </w:p>
          <w:p w14:paraId="0CE7FB0F" w14:textId="77777777" w:rsidR="00080F41" w:rsidRPr="00080F41" w:rsidRDefault="00080F41" w:rsidP="00080F41">
            <w:pPr>
              <w:pStyle w:val="SBBZ-634--KompetenztabelleListeEXExemplarische"/>
            </w:pPr>
            <w:r w:rsidRPr="00080F41">
              <w:t>wendet unterschiedliche Reflexionsmethoden an (Fragebogen, Skalen, Gespräche)</w:t>
            </w:r>
          </w:p>
          <w:p w14:paraId="3A973136" w14:textId="77777777" w:rsidR="00080F41" w:rsidRPr="00080F41" w:rsidRDefault="00080F41" w:rsidP="00080F41">
            <w:pPr>
              <w:pStyle w:val="SBBZ-634--KompetenztabelleListeEXExemplarische"/>
            </w:pPr>
            <w:r w:rsidRPr="00080F41">
              <w:t>erkennt Beurteilungskriterien an</w:t>
            </w:r>
          </w:p>
          <w:p w14:paraId="5547B863" w14:textId="77777777" w:rsidR="00080F41" w:rsidRPr="00080F41" w:rsidRDefault="00080F41" w:rsidP="00080F41">
            <w:pPr>
              <w:pStyle w:val="SBBZ-634--KompetenztabelleListeEXExemplarische"/>
            </w:pPr>
            <w:r w:rsidRPr="00080F41">
              <w:t>stellt Beurteilungskriterien auf</w:t>
            </w:r>
          </w:p>
          <w:p w14:paraId="3B798AA7" w14:textId="77777777" w:rsidR="00080F41" w:rsidRPr="00080F41" w:rsidRDefault="00080F41" w:rsidP="00080F41">
            <w:pPr>
              <w:pStyle w:val="SBBZ-634--KompetenztabelleListeEXExemplarische"/>
            </w:pPr>
            <w:r w:rsidRPr="00080F41">
              <w:t>äußert Kritik angemessen</w:t>
            </w:r>
          </w:p>
          <w:p w14:paraId="40C8F698" w14:textId="77777777" w:rsidR="00080F41" w:rsidRPr="00080F41" w:rsidRDefault="00080F41" w:rsidP="00080F41">
            <w:pPr>
              <w:pStyle w:val="SBBZ-634--KompetenztabelleListeEXExemplarische"/>
            </w:pPr>
            <w:r w:rsidRPr="00080F41">
              <w:t>formuliert Wünsche</w:t>
            </w:r>
          </w:p>
          <w:p w14:paraId="78A8FB75" w14:textId="77777777" w:rsidR="00080F41" w:rsidRPr="00080F41" w:rsidRDefault="00080F41" w:rsidP="00080F41">
            <w:pPr>
              <w:pStyle w:val="SBBZ-634--KompetenztabelleListeEXExemplarische"/>
            </w:pPr>
            <w:r w:rsidRPr="00080F41">
              <w:t>gleicht Fremd- und Selbstwahrnehmung unter Verwendung von Kriterien ab</w:t>
            </w:r>
          </w:p>
          <w:p w14:paraId="05C3BA55" w14:textId="77777777" w:rsidR="00080F41" w:rsidRPr="00080F41" w:rsidRDefault="00080F41" w:rsidP="00080F41">
            <w:pPr>
              <w:pStyle w:val="SBBZ-634--KompetenztabelleListeEXExemplarische"/>
            </w:pPr>
            <w:r w:rsidRPr="00080F41">
              <w:t>leitet Zielperspektiven ab</w:t>
            </w:r>
          </w:p>
        </w:tc>
      </w:tr>
      <w:tr w:rsidR="00080F41" w14:paraId="10B00504" w14:textId="77777777" w:rsidTr="00EA03D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7D1A4E8" w14:textId="77777777" w:rsidR="00080F41" w:rsidRPr="00080F41" w:rsidRDefault="00080F41" w:rsidP="00080F41">
            <w:pPr>
              <w:pStyle w:val="SBBZ-615--KompetenztabelleberschriftBV"/>
            </w:pPr>
            <w:r w:rsidRPr="00080F41">
              <w:lastRenderedPageBreak/>
              <w:t>Bezüge und Verweise</w:t>
            </w:r>
          </w:p>
        </w:tc>
      </w:tr>
      <w:tr w:rsidR="00080F41" w14:paraId="7A770FA0" w14:textId="77777777" w:rsidTr="00EA03D9">
        <w:trPr>
          <w:trHeight w:val="334"/>
        </w:trPr>
        <w:tc>
          <w:tcPr>
            <w:tcW w:w="9213" w:type="dxa"/>
            <w:gridSpan w:val="2"/>
          </w:tcPr>
          <w:p w14:paraId="4BBD2ECA" w14:textId="77777777" w:rsidR="00080F41" w:rsidRPr="00080F41" w:rsidRDefault="00080F41" w:rsidP="00080F41">
            <w:pPr>
              <w:pStyle w:val="SBBZ-641--KompetenztabelleVerweisB"/>
            </w:pPr>
            <w:r w:rsidRPr="00080F41">
              <w:t>SEL 2.1.1 Anforderungen und Lernen</w:t>
            </w:r>
          </w:p>
          <w:p w14:paraId="33B8C809" w14:textId="77777777" w:rsidR="00080F41" w:rsidRPr="00080F41" w:rsidRDefault="00080F41" w:rsidP="00080F41">
            <w:pPr>
              <w:pStyle w:val="SBBZ-642--KompetenztabelleVerweisC"/>
            </w:pPr>
            <w:r w:rsidRPr="00080F41">
              <w:t>T 2.1.3.1 Arbeitsvorbereitung</w:t>
            </w:r>
          </w:p>
          <w:p w14:paraId="52DED424" w14:textId="77777777" w:rsidR="00080F41" w:rsidRPr="00080F41" w:rsidRDefault="00080F41" w:rsidP="00080F41">
            <w:pPr>
              <w:pStyle w:val="SBBZ-642--KompetenztabelleVerweisC"/>
            </w:pPr>
            <w:r w:rsidRPr="00080F41">
              <w:t>WBO 2.1.1 Handeln als Verbraucher und Wirtschaftsbürger</w:t>
            </w:r>
          </w:p>
          <w:p w14:paraId="497D3EDF" w14:textId="77777777" w:rsidR="00080F41" w:rsidRPr="00080F41" w:rsidRDefault="00080F41" w:rsidP="00080F41">
            <w:pPr>
              <w:pStyle w:val="SBBZ-642--KompetenztabelleVerweisC"/>
            </w:pPr>
            <w:r w:rsidRPr="00080F41">
              <w:t>WBO 2.1.2 Handeln als Erwerbstätiger</w:t>
            </w:r>
          </w:p>
          <w:p w14:paraId="64E1CA06" w14:textId="77777777" w:rsidR="00080F41" w:rsidRPr="00080F41" w:rsidRDefault="00080F41" w:rsidP="00080F41">
            <w:pPr>
              <w:pStyle w:val="SBBZ-644--KompetenztabelleVerweisI"/>
            </w:pPr>
            <w:r w:rsidRPr="00080F41">
              <w:t>SEK1 WBS 3.1.1 Verbraucher</w:t>
            </w:r>
          </w:p>
          <w:p w14:paraId="4510404A" w14:textId="77777777" w:rsidR="00080F41" w:rsidRPr="00080F41" w:rsidRDefault="00080F41" w:rsidP="00080F41">
            <w:pPr>
              <w:pStyle w:val="SBBZ-644--KompetenztabelleVerweisI"/>
            </w:pPr>
            <w:r w:rsidRPr="00080F41">
              <w:t>SEK1 WBS 3.1.2 Erwerbstätiger</w:t>
            </w:r>
          </w:p>
          <w:p w14:paraId="1B7F373E" w14:textId="77777777" w:rsidR="00080F41" w:rsidRPr="00080F41" w:rsidRDefault="00080F41" w:rsidP="00080F41">
            <w:pPr>
              <w:pStyle w:val="SBBZ-645--KompetenztabelleVerweisL"/>
            </w:pPr>
            <w:r w:rsidRPr="00080F41">
              <w:t>BO</w:t>
            </w:r>
          </w:p>
        </w:tc>
      </w:tr>
    </w:tbl>
    <w:p w14:paraId="449F5F9E" w14:textId="77777777" w:rsidR="00080F41" w:rsidRPr="00080F41" w:rsidRDefault="00080F41" w:rsidP="00080F41">
      <w:pPr>
        <w:pStyle w:val="SBBZ-001--AbsatzStandard"/>
      </w:pPr>
    </w:p>
    <w:p w14:paraId="3123F8DB" w14:textId="77777777" w:rsidR="00080F41" w:rsidRPr="00080F41" w:rsidRDefault="00080F41" w:rsidP="00080F41">
      <w:pPr>
        <w:pStyle w:val="SBBZ-523--TeilBC2KF-berschrift32XXKompetenzfeld"/>
      </w:pPr>
      <w:bookmarkStart w:id="44" w:name="_Toc96471279"/>
      <w:bookmarkStart w:id="45" w:name="_Toc46162240"/>
      <w:bookmarkStart w:id="46" w:name="_Toc24468574"/>
      <w:bookmarkStart w:id="47" w:name="_Toc24468364"/>
      <w:bookmarkStart w:id="48" w:name="_Toc23861170"/>
      <w:bookmarkStart w:id="49" w:name="_Toc107547554"/>
      <w:r w:rsidRPr="00080F41">
        <w:t>Erfahrungen mit Arbeit und Berufsorientierung</w:t>
      </w:r>
      <w:bookmarkEnd w:id="44"/>
      <w:bookmarkEnd w:id="45"/>
      <w:bookmarkEnd w:id="46"/>
      <w:bookmarkEnd w:id="47"/>
      <w:bookmarkEnd w:id="48"/>
      <w:bookmarkEnd w:id="49"/>
    </w:p>
    <w:p w14:paraId="4C0EB5D6" w14:textId="77777777" w:rsidR="00080F41" w:rsidRPr="00080F41" w:rsidRDefault="00080F41" w:rsidP="00080F41">
      <w:pPr>
        <w:pStyle w:val="SBBZ-524--TeilBC2KF-berschrift42XXXKompetenzfeldUnterberich"/>
      </w:pPr>
      <w:bookmarkStart w:id="50" w:name="_Toc96471280"/>
      <w:bookmarkStart w:id="51" w:name="_Toc46162241"/>
      <w:bookmarkStart w:id="52" w:name="_Toc24468575"/>
      <w:bookmarkStart w:id="53" w:name="_Toc24468365"/>
      <w:bookmarkStart w:id="54" w:name="_Toc23861171"/>
      <w:bookmarkStart w:id="55" w:name="_Toc107547555"/>
      <w:r w:rsidRPr="00080F41">
        <w:t>Erfahrungen sammeln</w:t>
      </w:r>
      <w:bookmarkEnd w:id="50"/>
      <w:bookmarkEnd w:id="51"/>
      <w:bookmarkEnd w:id="52"/>
      <w:bookmarkEnd w:id="53"/>
      <w:bookmarkEnd w:id="54"/>
      <w:bookmarkEnd w:id="55"/>
    </w:p>
    <w:p w14:paraId="6B62A922" w14:textId="77777777" w:rsidR="00080F41" w:rsidRPr="00080F41" w:rsidRDefault="00080F41" w:rsidP="00080F41">
      <w:pPr>
        <w:pStyle w:val="SBBZ-001--AbsatzStandard"/>
      </w:pPr>
      <w:r w:rsidRPr="00080F41">
        <w:t>Die Schule schafft die Voraussetzungen dafür, dass die Schülerinnen und Schüler während ihrer Schulzeit unterschiedliche Erfahrungen mit Arbeit sammeln können. Dazu werden unterschiedliche Anlässe im schulischen Alltag genutzt, in denen die Schülerinnen und Schüler Arbeitsprozesse erkennen und erproben sowie Wertschätzung für ihre Tätigkeiten erfahren können. Während der gesamten Schulzeit sammeln die Schülerinnen und Schüler Erfahrungen mit unterschiedlichen Berufsfeldern. Sie erfahren unterschiedliche Anforderungen an verschiedenen Arbeitsplätzen und im Einsatz von unterschiedlichen Arbeitsmitteln. Erste innerschulische Erfahrungen werden im weiteren Verlauf in außerschulischen Erkundungs- und Erprobungsfeldern ausgebaut. Dazu stehen den Schülerinnen und Schülern flexible Praktikumsmöglichkeiten von individuell gestaltbarer Länge und Dauer zur Verfügung. Die Schülerinnen und Schüler erleben dabei unterschiedliche Anforderungen und erproben sich in realistischen, erreichbaren beruflichen Arbeitsfeldern. Dabei überprüfen und erweitern sie ihre Interessen und erfahren, wo ihre besonderen Kompetenzen, aber auch ihre Grenzen liegen. Die Schule bietet dabei regelmäßige Reflexionsmöglichkeiten für die Schülerinnen und Schüler auch unter Einbezug externer Partner.</w:t>
      </w:r>
    </w:p>
    <w:tbl>
      <w:tblPr>
        <w:tblStyle w:val="SBBZ-T61--TABELLEKOMPETENZMASKE"/>
        <w:tblW w:w="9214" w:type="dxa"/>
        <w:tblLayout w:type="fixed"/>
        <w:tblLook w:val="04A0" w:firstRow="1" w:lastRow="0" w:firstColumn="1" w:lastColumn="0" w:noHBand="0" w:noVBand="1"/>
      </w:tblPr>
      <w:tblGrid>
        <w:gridCol w:w="4395"/>
        <w:gridCol w:w="4819"/>
      </w:tblGrid>
      <w:tr w:rsidR="00080F41" w14:paraId="2907992F" w14:textId="77777777" w:rsidTr="00EA03D9">
        <w:trPr>
          <w:cnfStyle w:val="100000000000" w:firstRow="1" w:lastRow="0" w:firstColumn="0" w:lastColumn="0" w:oddVBand="0" w:evenVBand="0" w:oddHBand="0" w:evenHBand="0" w:firstRowFirstColumn="0" w:firstRowLastColumn="0" w:lastRowFirstColumn="0" w:lastRowLastColumn="0"/>
        </w:trPr>
        <w:tc>
          <w:tcPr>
            <w:tcW w:w="4395" w:type="dxa"/>
          </w:tcPr>
          <w:p w14:paraId="42FF67C0" w14:textId="77777777" w:rsidR="00080F41" w:rsidRPr="00080F41" w:rsidRDefault="00080F41" w:rsidP="00080F41">
            <w:pPr>
              <w:pStyle w:val="SBBZ-611--KompetenztabelleberschriftDA"/>
            </w:pPr>
            <w:r w:rsidRPr="00080F41">
              <w:t>Denkanstöße</w:t>
            </w:r>
          </w:p>
        </w:tc>
        <w:tc>
          <w:tcPr>
            <w:tcW w:w="4818" w:type="dxa"/>
          </w:tcPr>
          <w:p w14:paraId="5B3C07E4" w14:textId="77777777" w:rsidR="00080F41" w:rsidRPr="00080F41" w:rsidRDefault="00080F41" w:rsidP="00080F41">
            <w:pPr>
              <w:pStyle w:val="SBBZ-612--KompetenztabelleberschriftKS"/>
            </w:pPr>
            <w:r w:rsidRPr="00080F41">
              <w:t>Kompetenzspektrum</w:t>
            </w:r>
          </w:p>
        </w:tc>
      </w:tr>
      <w:tr w:rsidR="00080F41" w14:paraId="4F0D48A7" w14:textId="77777777" w:rsidTr="00EA03D9">
        <w:tc>
          <w:tcPr>
            <w:tcW w:w="4395" w:type="dxa"/>
          </w:tcPr>
          <w:p w14:paraId="238C745F" w14:textId="77777777" w:rsidR="00080F41" w:rsidRPr="00080F41" w:rsidRDefault="00080F41" w:rsidP="00080F41">
            <w:pPr>
              <w:pStyle w:val="SBBZ-631--KompetenztabelleListeDADenkanste"/>
            </w:pPr>
            <w:r w:rsidRPr="00080F41">
              <w:t>Wie ermöglicht die Schule den Schülerinnen und Schülern, im Bereich Arbeit Erfahrungen zu sammeln?</w:t>
            </w:r>
          </w:p>
          <w:p w14:paraId="5E592140" w14:textId="77777777" w:rsidR="00080F41" w:rsidRPr="00080F41" w:rsidRDefault="00080F41" w:rsidP="00080F41">
            <w:pPr>
              <w:pStyle w:val="SBBZ-631--KompetenztabelleListeDADenkanste"/>
            </w:pPr>
            <w:r w:rsidRPr="00080F41">
              <w:lastRenderedPageBreak/>
              <w:t>In welchen Bereichen und Gremien haben die Schülerinnen und Schüler die Möglichkeit, die Schule und das Schulleben mitzugestalten?</w:t>
            </w:r>
          </w:p>
          <w:p w14:paraId="1C5D6BB2" w14:textId="77777777" w:rsidR="00080F41" w:rsidRPr="00080F41" w:rsidRDefault="00080F41" w:rsidP="00080F41">
            <w:pPr>
              <w:pStyle w:val="SBBZ-631--KompetenztabelleListeDADenkanste"/>
            </w:pPr>
            <w:r w:rsidRPr="00080F41">
              <w:t>Wo erleben die Schülerinnen und Schüler im Schulleben, dass ihr Tun für andere nützlich ist, und erfahren dabei Beachtung und Anerkennung?</w:t>
            </w:r>
          </w:p>
          <w:p w14:paraId="46F93E2A" w14:textId="77777777" w:rsidR="00080F41" w:rsidRPr="00080F41" w:rsidRDefault="00080F41" w:rsidP="00080F41">
            <w:pPr>
              <w:pStyle w:val="SBBZ-631--KompetenztabelleListeDADenkanste"/>
            </w:pPr>
            <w:r w:rsidRPr="00080F41">
              <w:t>Wie wird das Thema Arbeit in den Unterricht integriert?</w:t>
            </w:r>
          </w:p>
          <w:p w14:paraId="62D2BB6E" w14:textId="77777777" w:rsidR="00080F41" w:rsidRPr="00080F41" w:rsidRDefault="00080F41" w:rsidP="00080F41">
            <w:pPr>
              <w:pStyle w:val="SBBZ-631--KompetenztabelleListeDADenkanste"/>
            </w:pPr>
            <w:r w:rsidRPr="00080F41">
              <w:t>Wie und wo machen die Schülerinnen und Schüler erste konkrete Erfahrungen mit unterschiedlichen Berufsanforderungen und -tätigkeiten?</w:t>
            </w:r>
          </w:p>
          <w:p w14:paraId="496D5390" w14:textId="77777777" w:rsidR="00080F41" w:rsidRPr="00080F41" w:rsidRDefault="00080F41" w:rsidP="00080F41">
            <w:pPr>
              <w:pStyle w:val="SBBZ-631--KompetenztabelleListeDADenkanste"/>
            </w:pPr>
            <w:r w:rsidRPr="00080F41">
              <w:t>Wie ermutigt die Schule die Mädchen und Jungen, ein breites Bild der möglichen Berufe zu bekommen und nicht nur geschlechtsspezifische Berufe und Tätigkeiten kennenzulernen?</w:t>
            </w:r>
          </w:p>
          <w:p w14:paraId="022B84AC" w14:textId="77777777" w:rsidR="00080F41" w:rsidRPr="00080F41" w:rsidRDefault="00080F41" w:rsidP="00080F41">
            <w:pPr>
              <w:pStyle w:val="SBBZ-631--KompetenztabelleListeDADenkanste"/>
            </w:pPr>
            <w:r w:rsidRPr="00080F41">
              <w:t>In welcher Form werden die Eltern an der Gestaltung von Betriebs- und Sozialpraktika beteiligt?</w:t>
            </w:r>
          </w:p>
          <w:p w14:paraId="5A8D674A" w14:textId="77777777" w:rsidR="00080F41" w:rsidRPr="00080F41" w:rsidRDefault="00080F41" w:rsidP="00080F41">
            <w:pPr>
              <w:pStyle w:val="SBBZ-631--KompetenztabelleListeDADenkanste"/>
            </w:pPr>
            <w:r w:rsidRPr="00080F41">
              <w:t>Unter welchen Gesichtspunkten werden Langzeitpraktika oder Praktikumstage eingerichtet?</w:t>
            </w:r>
          </w:p>
          <w:p w14:paraId="7DC0738C" w14:textId="77777777" w:rsidR="00080F41" w:rsidRPr="00080F41" w:rsidRDefault="00080F41" w:rsidP="00080F41">
            <w:pPr>
              <w:pStyle w:val="SBBZ-631--KompetenztabelleListeDADenkanste"/>
            </w:pPr>
            <w:r w:rsidRPr="00080F41">
              <w:t>Wie werden die Schülerinnen und Schüler auf Praktika vorbereitet und bei der Suche unterstützt?</w:t>
            </w:r>
          </w:p>
          <w:p w14:paraId="5B1DC7C1" w14:textId="77777777" w:rsidR="00080F41" w:rsidRPr="00080F41" w:rsidRDefault="00080F41" w:rsidP="00080F41">
            <w:pPr>
              <w:pStyle w:val="SBBZ-631--KompetenztabelleListeDADenkanste"/>
            </w:pPr>
            <w:r w:rsidRPr="00080F41">
              <w:t>Welche Fachleute arbeiten mit der Schule in der Vorbereitung auf Praktika und Beruf zusammen?</w:t>
            </w:r>
          </w:p>
          <w:p w14:paraId="208527BC" w14:textId="77777777" w:rsidR="00080F41" w:rsidRPr="00080F41" w:rsidRDefault="00080F41" w:rsidP="00080F41">
            <w:pPr>
              <w:pStyle w:val="SBBZ-631--KompetenztabelleListeDADenkanste"/>
            </w:pPr>
            <w:r w:rsidRPr="00080F41">
              <w:t>Wie pflegt die Schule ihre Kontakte zu ortsansässigen Betrieben?</w:t>
            </w:r>
          </w:p>
          <w:p w14:paraId="2F520B00" w14:textId="77777777" w:rsidR="00080F41" w:rsidRPr="00080F41" w:rsidRDefault="00080F41" w:rsidP="00080F41">
            <w:pPr>
              <w:pStyle w:val="SBBZ-631--KompetenztabelleListeDADenkanste"/>
            </w:pPr>
            <w:r w:rsidRPr="00080F41">
              <w:t>Wie werden die Mitarbeiterinnen und Mitarbeiter in den Betrieben auf die Praktikantinnen und Praktikanten vorbereitet?</w:t>
            </w:r>
          </w:p>
          <w:p w14:paraId="797CBF36" w14:textId="77777777" w:rsidR="00080F41" w:rsidRPr="00080F41" w:rsidRDefault="00080F41" w:rsidP="00080F41">
            <w:pPr>
              <w:pStyle w:val="SBBZ-631--KompetenztabelleListeDADenkanste"/>
            </w:pPr>
            <w:r w:rsidRPr="00080F41">
              <w:t>Wie werden Praktika im Unterricht und in der Schule vorbereitet, ausgewertet und bewertet?</w:t>
            </w:r>
          </w:p>
          <w:p w14:paraId="41C06E02" w14:textId="77777777" w:rsidR="00080F41" w:rsidRPr="00080F41" w:rsidRDefault="00080F41" w:rsidP="00080F41">
            <w:pPr>
              <w:pStyle w:val="SBBZ-631--KompetenztabelleListeDADenkanste"/>
            </w:pPr>
            <w:r w:rsidRPr="00080F41">
              <w:t>Wie unterstützt die Schule die Dokumentation und ermöglicht die Präsentation dieser Ergebnisse vor Eltern, Betrieben, Institutionen, Mitschülerinnen und Mitschülern?</w:t>
            </w:r>
          </w:p>
          <w:p w14:paraId="0E491214" w14:textId="77777777" w:rsidR="00080F41" w:rsidRPr="00080F41" w:rsidRDefault="00080F41" w:rsidP="00080F41">
            <w:pPr>
              <w:pStyle w:val="SBBZ-631--KompetenztabelleListeDADenkanste"/>
            </w:pPr>
            <w:r w:rsidRPr="00080F41">
              <w:t>Werden die beruflichen Erfahrungen der Eltern und Angehörigen wahrgenommen und einbezogen?</w:t>
            </w:r>
          </w:p>
        </w:tc>
        <w:tc>
          <w:tcPr>
            <w:tcW w:w="4818" w:type="dxa"/>
          </w:tcPr>
          <w:p w14:paraId="24474A75" w14:textId="77777777" w:rsidR="00080F41" w:rsidRPr="00080F41" w:rsidRDefault="00080F41" w:rsidP="00080F41">
            <w:pPr>
              <w:pStyle w:val="SBBZ-622--KompetenztabelleTextKSDieSchlerinnenSchler"/>
            </w:pPr>
            <w:r w:rsidRPr="00080F41">
              <w:lastRenderedPageBreak/>
              <w:t>Die Schülerinnen und Schüler</w:t>
            </w:r>
          </w:p>
          <w:p w14:paraId="5E001F07" w14:textId="77777777" w:rsidR="00080F41" w:rsidRPr="00080F41" w:rsidRDefault="00080F41" w:rsidP="00080F41">
            <w:pPr>
              <w:pStyle w:val="SBBZ-632--KompetenztabelleListeKSKompetenzspektrum"/>
            </w:pPr>
            <w:r w:rsidRPr="00080F41">
              <w:t>erkennen in ihrem schulischen und außerschulischen Umfeld Aufgaben und Arbeiten und übernehmen diese</w:t>
            </w:r>
          </w:p>
          <w:p w14:paraId="45B3360B" w14:textId="77777777" w:rsidR="00080F41" w:rsidRPr="00080F41" w:rsidRDefault="00080F41" w:rsidP="00080F41">
            <w:pPr>
              <w:pStyle w:val="SBBZ-632--KompetenztabelleListeKSKompetenzspektrum"/>
            </w:pPr>
            <w:r w:rsidRPr="00080F41">
              <w:lastRenderedPageBreak/>
              <w:t>zeigen Anerkennung für die Leistung anderer und nehmen selbst Anerkennung und Dank an</w:t>
            </w:r>
          </w:p>
          <w:p w14:paraId="072D306C" w14:textId="77777777" w:rsidR="00080F41" w:rsidRPr="00080F41" w:rsidRDefault="00080F41" w:rsidP="00080F41">
            <w:pPr>
              <w:pStyle w:val="SBBZ-632--KompetenztabelleListeKSKompetenzspektrum"/>
            </w:pPr>
            <w:r w:rsidRPr="00080F41">
              <w:t>beschreiben verschiedene Berufsbilder und vergleichen sie</w:t>
            </w:r>
          </w:p>
          <w:p w14:paraId="6BA74C57" w14:textId="77777777" w:rsidR="00080F41" w:rsidRPr="00080F41" w:rsidRDefault="00080F41" w:rsidP="00080F41">
            <w:pPr>
              <w:pStyle w:val="SBBZ-632--KompetenztabelleListeKSKompetenzspektrum"/>
            </w:pPr>
            <w:r w:rsidRPr="00080F41">
              <w:t>informieren sich über Berufe und Arbeit über unterschiedliche Wege (zum Beispiel Internet, Berufsinformationszentrum, Agentur für Arbeit, Bekannte)</w:t>
            </w:r>
          </w:p>
          <w:p w14:paraId="0C288CC9" w14:textId="77777777" w:rsidR="00080F41" w:rsidRPr="00080F41" w:rsidRDefault="00080F41" w:rsidP="00080F41">
            <w:pPr>
              <w:pStyle w:val="SBBZ-632--KompetenztabelleListeKSKompetenzspektrum"/>
            </w:pPr>
            <w:r w:rsidRPr="00080F41">
              <w:t>suchen sich selbst nach eigenen Interessen und Vorstellungen einen Praktikumsplatz</w:t>
            </w:r>
          </w:p>
          <w:p w14:paraId="0AADB325" w14:textId="77777777" w:rsidR="00080F41" w:rsidRPr="00080F41" w:rsidRDefault="00080F41" w:rsidP="00080F41">
            <w:pPr>
              <w:pStyle w:val="SBBZ-632--KompetenztabelleListeKSKompetenzspektrum"/>
            </w:pPr>
            <w:r w:rsidRPr="00080F41">
              <w:t>arbeiten in einem festgelegten Zeitraum in einem Betrieb oder einer Einrichtung mit</w:t>
            </w:r>
          </w:p>
          <w:p w14:paraId="44BE47CA" w14:textId="77777777" w:rsidR="00080F41" w:rsidRPr="00080F41" w:rsidRDefault="00080F41" w:rsidP="00080F41">
            <w:pPr>
              <w:pStyle w:val="SBBZ-632--KompetenztabelleListeKSKompetenzspektrum"/>
            </w:pPr>
            <w:r w:rsidRPr="00080F41">
              <w:t>zeigen zunehmend Ausdauer</w:t>
            </w:r>
          </w:p>
          <w:p w14:paraId="52D4F6CF" w14:textId="77777777" w:rsidR="00080F41" w:rsidRPr="00080F41" w:rsidRDefault="00080F41" w:rsidP="00080F41">
            <w:pPr>
              <w:pStyle w:val="SBBZ-632--KompetenztabelleListeKSKompetenzspektrum"/>
            </w:pPr>
            <w:r w:rsidRPr="00080F41">
              <w:t>dokumentieren und präsentieren die Informationen und Erkenntnisse aus den Betriebserkundungen und Praktika</w:t>
            </w:r>
          </w:p>
        </w:tc>
      </w:tr>
      <w:tr w:rsidR="00080F41" w14:paraId="7F91CC38" w14:textId="77777777" w:rsidTr="00EA03D9">
        <w:trPr>
          <w:cnfStyle w:val="000000010000" w:firstRow="0" w:lastRow="0" w:firstColumn="0" w:lastColumn="0" w:oddVBand="0" w:evenVBand="0" w:oddHBand="0" w:evenHBand="1" w:firstRowFirstColumn="0" w:firstRowLastColumn="0" w:lastRowFirstColumn="0" w:lastRowLastColumn="0"/>
        </w:trPr>
        <w:tc>
          <w:tcPr>
            <w:tcW w:w="4395" w:type="dxa"/>
          </w:tcPr>
          <w:p w14:paraId="4BA90642" w14:textId="77777777" w:rsidR="00080F41" w:rsidRPr="00080F41" w:rsidRDefault="00080F41" w:rsidP="00080F41">
            <w:pPr>
              <w:pStyle w:val="SBBZ-613--KompetenztabelleberschriftBI"/>
            </w:pPr>
            <w:r w:rsidRPr="00080F41">
              <w:lastRenderedPageBreak/>
              <w:t>Beispielhafte Inhalte</w:t>
            </w:r>
          </w:p>
        </w:tc>
        <w:tc>
          <w:tcPr>
            <w:tcW w:w="4818" w:type="dxa"/>
          </w:tcPr>
          <w:p w14:paraId="2E61F8C8" w14:textId="77777777" w:rsidR="00080F41" w:rsidRPr="00080F41" w:rsidRDefault="00080F41" w:rsidP="00080F41">
            <w:pPr>
              <w:pStyle w:val="SBBZ-614--KompetenztabelleberschriftEX"/>
            </w:pPr>
            <w:r w:rsidRPr="00080F41">
              <w:t>Exemplarische Aneignungs- und</w:t>
            </w:r>
            <w:r w:rsidRPr="00080F41">
              <w:br/>
              <w:t>Differenzierungsmöglichkeiten</w:t>
            </w:r>
          </w:p>
        </w:tc>
      </w:tr>
      <w:tr w:rsidR="00080F41" w14:paraId="6589DCC9" w14:textId="77777777" w:rsidTr="00EA03D9">
        <w:tc>
          <w:tcPr>
            <w:tcW w:w="4395" w:type="dxa"/>
          </w:tcPr>
          <w:p w14:paraId="1754900F" w14:textId="77777777" w:rsidR="00080F41" w:rsidRPr="00080F41" w:rsidRDefault="00080F41" w:rsidP="00080F41">
            <w:pPr>
              <w:pStyle w:val="SBBZ-633--KompetenztabelleListeBIBeispielhafteInhalte"/>
            </w:pPr>
            <w:r w:rsidRPr="00080F41">
              <w:t>Anfertigen von Berufsbeschreibungen</w:t>
            </w:r>
          </w:p>
          <w:p w14:paraId="222751EA" w14:textId="77777777" w:rsidR="00080F41" w:rsidRPr="00080F41" w:rsidRDefault="00080F41" w:rsidP="00080F41">
            <w:pPr>
              <w:pStyle w:val="SBBZ-633--KompetenztabelleListeBIBeispielhafteInhalte"/>
            </w:pPr>
            <w:r w:rsidRPr="00080F41">
              <w:t xml:space="preserve">Tätigkeit in unterschiedlichen schulischen Arbeitsfeldern (Holz, Metall, Hauswirtschaft, </w:t>
            </w:r>
            <w:r w:rsidRPr="00080F41">
              <w:lastRenderedPageBreak/>
              <w:t>Farbe, Pflege, Garten, Verwaltung, Lager, Dienstleistungen)</w:t>
            </w:r>
          </w:p>
          <w:p w14:paraId="597E35E7" w14:textId="77777777" w:rsidR="00080F41" w:rsidRPr="00080F41" w:rsidRDefault="00080F41" w:rsidP="00080F41">
            <w:pPr>
              <w:pStyle w:val="SBBZ-633B--KompetenztabelleListeBIFETTBeispielhafteInhaltefett"/>
            </w:pPr>
            <w:r w:rsidRPr="00080F41">
              <w:t>Durchführung des Pausenverkaufs</w:t>
            </w:r>
          </w:p>
          <w:p w14:paraId="59E6CC16" w14:textId="77777777" w:rsidR="00080F41" w:rsidRPr="00080F41" w:rsidRDefault="00080F41" w:rsidP="00080F41">
            <w:pPr>
              <w:pStyle w:val="SBBZ-633--KompetenztabelleListeBIBeispielhafteInhalte"/>
            </w:pPr>
            <w:r w:rsidRPr="00080F41">
              <w:t>Betreiben von Schülerfirmen</w:t>
            </w:r>
          </w:p>
          <w:p w14:paraId="06305AC9" w14:textId="301B79BC" w:rsidR="00080F41" w:rsidRPr="00080F41" w:rsidRDefault="00080F41" w:rsidP="00080F41">
            <w:pPr>
              <w:pStyle w:val="SBBZ-633--KompetenztabelleListeBIBeispielhafteInhalte"/>
            </w:pPr>
            <w:r w:rsidRPr="00080F41">
              <w:t>Betriebsbesichtigungen</w:t>
            </w:r>
          </w:p>
          <w:p w14:paraId="08178EFD" w14:textId="77777777" w:rsidR="00080F41" w:rsidRPr="00080F41" w:rsidRDefault="00080F41" w:rsidP="00080F41">
            <w:pPr>
              <w:pStyle w:val="SBBZ-633--KompetenztabelleListeBIBeispielhafteInhalte"/>
            </w:pPr>
            <w:r w:rsidRPr="00080F41">
              <w:t>Tagespraktika und Wochenpraktika</w:t>
            </w:r>
          </w:p>
        </w:tc>
        <w:tc>
          <w:tcPr>
            <w:tcW w:w="4818" w:type="dxa"/>
          </w:tcPr>
          <w:p w14:paraId="0AD53BB5" w14:textId="77777777" w:rsidR="00080F41" w:rsidRPr="00080F41" w:rsidRDefault="00080F41" w:rsidP="00080F41">
            <w:pPr>
              <w:pStyle w:val="SBBZ-624--KompetenztabelleTextEXDieSchlerinn"/>
            </w:pPr>
            <w:r w:rsidRPr="00080F41">
              <w:lastRenderedPageBreak/>
              <w:t>Die Schülerin oder der Schüler</w:t>
            </w:r>
          </w:p>
          <w:p w14:paraId="31604048" w14:textId="77777777" w:rsidR="00080F41" w:rsidRPr="00080F41" w:rsidRDefault="00080F41" w:rsidP="00080F41">
            <w:pPr>
              <w:pStyle w:val="SBBZ-634--KompetenztabelleListeEXExemplarische"/>
            </w:pPr>
            <w:r w:rsidRPr="00080F41">
              <w:t>plant den Verkauf eines Produktes für den Pausenverkauf</w:t>
            </w:r>
          </w:p>
          <w:p w14:paraId="548EE678" w14:textId="77777777" w:rsidR="00080F41" w:rsidRPr="00080F41" w:rsidRDefault="00080F41" w:rsidP="00080F41">
            <w:pPr>
              <w:pStyle w:val="SBBZ-634--KompetenztabelleListeEXExemplarische"/>
            </w:pPr>
            <w:r w:rsidRPr="00080F41">
              <w:lastRenderedPageBreak/>
              <w:t>kauft die notwenigen Materialien dazu ein</w:t>
            </w:r>
          </w:p>
          <w:p w14:paraId="092C5B0B" w14:textId="77777777" w:rsidR="00080F41" w:rsidRPr="00080F41" w:rsidRDefault="00080F41" w:rsidP="00080F41">
            <w:pPr>
              <w:pStyle w:val="SBBZ-634--KompetenztabelleListeEXExemplarische"/>
            </w:pPr>
            <w:r w:rsidRPr="00080F41">
              <w:t>beachtet die Hygieneregeln beim Umgang mit Lebensmitteln</w:t>
            </w:r>
          </w:p>
          <w:p w14:paraId="05AD797C" w14:textId="77777777" w:rsidR="00080F41" w:rsidRPr="00080F41" w:rsidRDefault="00080F41" w:rsidP="00080F41">
            <w:pPr>
              <w:pStyle w:val="SBBZ-634--KompetenztabelleListeEXExemplarische"/>
            </w:pPr>
            <w:r w:rsidRPr="00080F41">
              <w:t>richtet den Arbeitsplatz ein</w:t>
            </w:r>
          </w:p>
          <w:p w14:paraId="6B1A3E45" w14:textId="77777777" w:rsidR="00080F41" w:rsidRPr="00080F41" w:rsidRDefault="00080F41" w:rsidP="00080F41">
            <w:pPr>
              <w:pStyle w:val="SBBZ-634--KompetenztabelleListeEXExemplarische"/>
            </w:pPr>
            <w:r w:rsidRPr="00080F41">
              <w:t>führt Verkaufsgespräche und verkauft die Produkte</w:t>
            </w:r>
          </w:p>
          <w:p w14:paraId="68D3CE0E" w14:textId="77777777" w:rsidR="00080F41" w:rsidRPr="00080F41" w:rsidRDefault="00080F41" w:rsidP="00080F41">
            <w:pPr>
              <w:pStyle w:val="SBBZ-634--KompetenztabelleListeEXExemplarische"/>
            </w:pPr>
            <w:r w:rsidRPr="00080F41">
              <w:t>führt eine Kasse</w:t>
            </w:r>
          </w:p>
          <w:p w14:paraId="2094EBFE" w14:textId="77777777" w:rsidR="00080F41" w:rsidRPr="00080F41" w:rsidRDefault="00080F41" w:rsidP="00080F41">
            <w:pPr>
              <w:pStyle w:val="SBBZ-634--KompetenztabelleListeEXExemplarische"/>
            </w:pPr>
            <w:r w:rsidRPr="00080F41">
              <w:t>bewirbt die Produkte</w:t>
            </w:r>
          </w:p>
          <w:p w14:paraId="0C2E4140" w14:textId="77777777" w:rsidR="00080F41" w:rsidRPr="00080F41" w:rsidRDefault="00080F41" w:rsidP="00080F41">
            <w:pPr>
              <w:pStyle w:val="SBBZ-634--KompetenztabelleListeEXExemplarische"/>
            </w:pPr>
            <w:r w:rsidRPr="00080F41">
              <w:t>führt die Kalkulation durch</w:t>
            </w:r>
          </w:p>
        </w:tc>
      </w:tr>
      <w:tr w:rsidR="00080F41" w14:paraId="00CD6BE1" w14:textId="77777777" w:rsidTr="00EA03D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4E7EF1F" w14:textId="77777777" w:rsidR="00080F41" w:rsidRPr="00080F41" w:rsidRDefault="00080F41" w:rsidP="00080F41">
            <w:pPr>
              <w:pStyle w:val="SBBZ-615--KompetenztabelleberschriftBV"/>
            </w:pPr>
            <w:r w:rsidRPr="00080F41">
              <w:lastRenderedPageBreak/>
              <w:t>Bezüge und Verweise</w:t>
            </w:r>
          </w:p>
        </w:tc>
      </w:tr>
      <w:tr w:rsidR="00080F41" w14:paraId="566EDD66" w14:textId="77777777" w:rsidTr="00EA03D9">
        <w:trPr>
          <w:trHeight w:val="334"/>
        </w:trPr>
        <w:tc>
          <w:tcPr>
            <w:tcW w:w="9213" w:type="dxa"/>
            <w:gridSpan w:val="2"/>
          </w:tcPr>
          <w:p w14:paraId="63B054B4" w14:textId="77777777" w:rsidR="00080F41" w:rsidRPr="00080F41" w:rsidRDefault="00080F41" w:rsidP="00080F41">
            <w:pPr>
              <w:pStyle w:val="SBBZ-641--KompetenztabelleVerweisB"/>
            </w:pPr>
            <w:r w:rsidRPr="00080F41">
              <w:t>SEL 2.1.1 Anforderungen und Lernen</w:t>
            </w:r>
          </w:p>
          <w:p w14:paraId="7EAE5F8B" w14:textId="77777777" w:rsidR="00080F41" w:rsidRPr="00080F41" w:rsidRDefault="00080F41" w:rsidP="00080F41">
            <w:pPr>
              <w:pStyle w:val="SBBZ-642--KompetenztabelleVerweisC"/>
            </w:pPr>
            <w:r w:rsidRPr="00080F41">
              <w:t>T 2.1.3 Produktion und Fertigung</w:t>
            </w:r>
          </w:p>
          <w:p w14:paraId="02946138" w14:textId="77777777" w:rsidR="00080F41" w:rsidRPr="00080F41" w:rsidRDefault="00080F41" w:rsidP="00080F41">
            <w:pPr>
              <w:pStyle w:val="SBBZ-642--KompetenztabelleVerweisC"/>
            </w:pPr>
            <w:r w:rsidRPr="00080F41">
              <w:t>WBO 2.1.3 Wege in die Berufsfindung / Wege in die Arbeitswelt</w:t>
            </w:r>
          </w:p>
          <w:p w14:paraId="11624F6E" w14:textId="77777777" w:rsidR="00080F41" w:rsidRPr="00080F41" w:rsidRDefault="00080F41" w:rsidP="00080F41">
            <w:pPr>
              <w:pStyle w:val="SBBZ-644--KompetenztabelleVerweisI"/>
            </w:pPr>
            <w:r w:rsidRPr="00080F41">
              <w:t>SEK1 BNT 3.1.10 Ein Produkt entsteht</w:t>
            </w:r>
          </w:p>
          <w:p w14:paraId="038DD747" w14:textId="77777777" w:rsidR="00080F41" w:rsidRPr="00080F41" w:rsidRDefault="00080F41" w:rsidP="00080F41">
            <w:pPr>
              <w:pStyle w:val="SBBZ-644--KompetenztabelleVerweisI"/>
            </w:pPr>
            <w:r w:rsidRPr="00080F41">
              <w:t>SEK1 T 3.2.1 Werkstoffe und Produkte</w:t>
            </w:r>
          </w:p>
          <w:p w14:paraId="73887EA1" w14:textId="77777777" w:rsidR="00080F41" w:rsidRPr="00080F41" w:rsidRDefault="00080F41" w:rsidP="00080F41">
            <w:pPr>
              <w:pStyle w:val="SBBZ-645--KompetenztabelleVerweisL"/>
            </w:pPr>
            <w:r w:rsidRPr="00080F41">
              <w:t>BO</w:t>
            </w:r>
          </w:p>
        </w:tc>
      </w:tr>
    </w:tbl>
    <w:p w14:paraId="76307615" w14:textId="77777777" w:rsidR="00080F41" w:rsidRPr="00080F41" w:rsidRDefault="00080F41" w:rsidP="00080F41">
      <w:pPr>
        <w:pStyle w:val="SBBZ-001--AbsatzStandard"/>
      </w:pPr>
    </w:p>
    <w:p w14:paraId="3C2EF047" w14:textId="77777777" w:rsidR="00080F41" w:rsidRPr="00080F41" w:rsidRDefault="00080F41" w:rsidP="00080F41">
      <w:pPr>
        <w:pStyle w:val="SBBZ-524--TeilBC2KF-berschrift42XXXKompetenzfeldUnterberich"/>
      </w:pPr>
      <w:bookmarkStart w:id="56" w:name="_Toc96471281"/>
      <w:bookmarkStart w:id="57" w:name="_Toc46162242"/>
      <w:bookmarkStart w:id="58" w:name="_Toc24468576"/>
      <w:bookmarkStart w:id="59" w:name="_Toc24468366"/>
      <w:bookmarkStart w:id="60" w:name="_Toc23861172"/>
      <w:bookmarkStart w:id="61" w:name="_Toc107547556"/>
      <w:r w:rsidRPr="00080F41">
        <w:t>Eigene Vorstellungen entwickeln</w:t>
      </w:r>
      <w:bookmarkEnd w:id="56"/>
      <w:bookmarkEnd w:id="57"/>
      <w:bookmarkEnd w:id="58"/>
      <w:bookmarkEnd w:id="59"/>
      <w:bookmarkEnd w:id="60"/>
      <w:bookmarkEnd w:id="61"/>
    </w:p>
    <w:p w14:paraId="6FC495F4" w14:textId="77777777" w:rsidR="00080F41" w:rsidRPr="00080F41" w:rsidRDefault="00080F41" w:rsidP="00080F41">
      <w:pPr>
        <w:pStyle w:val="SBBZ-001--AbsatzStandard"/>
      </w:pPr>
      <w:r w:rsidRPr="00080F41">
        <w:t>Die Schülerinnen und Schüler erhalten Unterstützung, um ihre gemachten Erfahrungen immer wieder in Bezug zum eigenen Lebenskonzept zu setzen und bezogen auf eigene berufliche Wünsche und Vorstellungen auszuwerten. Die Schülerinnen und Schüler nehmen ihre eigenen Fähigkeiten und Stärken wahr, setzen sie in Beziehung zu ihren Handlungen und zu einem realistischen Berufswunsch. Bei Gemeinschaftsarbeit, Versorgungsarbeit und Eigenarbeit sammeln die Schülerinnen und Schüler Erfahrungen, die ihnen helfen, bisher unbekannte Interessen, Stärken und Fähigkeiten zu entdecken und zu entwickeln. Auch zeitweilige Erwerbslosigkeit wird im Unterricht angesprochen.</w:t>
      </w:r>
    </w:p>
    <w:tbl>
      <w:tblPr>
        <w:tblStyle w:val="SBBZ-T61--TABELLEKOMPETENZMASKE"/>
        <w:tblW w:w="9214" w:type="dxa"/>
        <w:tblLayout w:type="fixed"/>
        <w:tblLook w:val="04A0" w:firstRow="1" w:lastRow="0" w:firstColumn="1" w:lastColumn="0" w:noHBand="0" w:noVBand="1"/>
      </w:tblPr>
      <w:tblGrid>
        <w:gridCol w:w="4395"/>
        <w:gridCol w:w="4819"/>
      </w:tblGrid>
      <w:tr w:rsidR="00080F41" w14:paraId="4F03EF6E" w14:textId="77777777" w:rsidTr="00EA03D9">
        <w:trPr>
          <w:cnfStyle w:val="100000000000" w:firstRow="1" w:lastRow="0" w:firstColumn="0" w:lastColumn="0" w:oddVBand="0" w:evenVBand="0" w:oddHBand="0" w:evenHBand="0" w:firstRowFirstColumn="0" w:firstRowLastColumn="0" w:lastRowFirstColumn="0" w:lastRowLastColumn="0"/>
        </w:trPr>
        <w:tc>
          <w:tcPr>
            <w:tcW w:w="4395" w:type="dxa"/>
          </w:tcPr>
          <w:p w14:paraId="63B99A63" w14:textId="77777777" w:rsidR="00080F41" w:rsidRPr="00080F41" w:rsidRDefault="00080F41" w:rsidP="00080F41">
            <w:pPr>
              <w:pStyle w:val="SBBZ-611--KompetenztabelleberschriftDA"/>
            </w:pPr>
            <w:r w:rsidRPr="00080F41">
              <w:t>Denkanstöße</w:t>
            </w:r>
          </w:p>
        </w:tc>
        <w:tc>
          <w:tcPr>
            <w:tcW w:w="4818" w:type="dxa"/>
          </w:tcPr>
          <w:p w14:paraId="6264C5C5" w14:textId="77777777" w:rsidR="00080F41" w:rsidRPr="00080F41" w:rsidRDefault="00080F41" w:rsidP="00080F41">
            <w:pPr>
              <w:pStyle w:val="SBBZ-612--KompetenztabelleberschriftKS"/>
            </w:pPr>
            <w:r w:rsidRPr="00080F41">
              <w:t>Kompetenzspektrum</w:t>
            </w:r>
          </w:p>
        </w:tc>
      </w:tr>
      <w:tr w:rsidR="00080F41" w14:paraId="7801593E" w14:textId="77777777" w:rsidTr="00EA03D9">
        <w:tc>
          <w:tcPr>
            <w:tcW w:w="4395" w:type="dxa"/>
          </w:tcPr>
          <w:p w14:paraId="65053922" w14:textId="77777777" w:rsidR="00080F41" w:rsidRPr="00080F41" w:rsidRDefault="00080F41" w:rsidP="00080F41">
            <w:pPr>
              <w:pStyle w:val="SBBZ-631--KompetenztabelleListeDADenkanste"/>
            </w:pPr>
            <w:r w:rsidRPr="00080F41">
              <w:t>Worauf hat sich die Schule verständigt, um die arbeits- und berufsbezogenen Kompetenzen der Schülerinnen und Schüler zu erheben?</w:t>
            </w:r>
          </w:p>
          <w:p w14:paraId="146DB5F4" w14:textId="77777777" w:rsidR="00080F41" w:rsidRPr="00080F41" w:rsidRDefault="00080F41" w:rsidP="00080F41">
            <w:pPr>
              <w:pStyle w:val="SBBZ-631--KompetenztabelleListeDADenkanste"/>
            </w:pPr>
            <w:r w:rsidRPr="00080F41">
              <w:t>Wie werden Kompetenzprofile erstellt und die Schülerinnen und Schüler sowie weitere Beteiligte in die Kompetenzprofilanalyse miteinbezogen?</w:t>
            </w:r>
          </w:p>
          <w:p w14:paraId="4FEA1AFF" w14:textId="77777777" w:rsidR="00080F41" w:rsidRPr="00080F41" w:rsidRDefault="00080F41" w:rsidP="00080F41">
            <w:pPr>
              <w:pStyle w:val="SBBZ-631--KompetenztabelleListeDADenkanste"/>
            </w:pPr>
            <w:r w:rsidRPr="00080F41">
              <w:t>Wie werden die für einen gewünschten Beruf notwendigen Kompetenzen mit allen Beteiligten besprochen?</w:t>
            </w:r>
          </w:p>
          <w:p w14:paraId="631A7BCE" w14:textId="77777777" w:rsidR="00080F41" w:rsidRPr="00080F41" w:rsidRDefault="00080F41" w:rsidP="00080F41">
            <w:pPr>
              <w:pStyle w:val="SBBZ-631--KompetenztabelleListeDADenkanste"/>
            </w:pPr>
            <w:r w:rsidRPr="00080F41">
              <w:t>Wie werden Inhalte im Unterricht so aufbereitet, dass der Bezug zu den Anforderungen der Arbeitswelt erkennbar wird?</w:t>
            </w:r>
          </w:p>
          <w:p w14:paraId="0A0C7F81" w14:textId="77777777" w:rsidR="00080F41" w:rsidRPr="00080F41" w:rsidRDefault="00080F41" w:rsidP="00080F41">
            <w:pPr>
              <w:pStyle w:val="SBBZ-631--KompetenztabelleListeDADenkanste"/>
            </w:pPr>
            <w:r w:rsidRPr="00080F41">
              <w:t>Welche Inhalte des Unterrichts tragen zu einer realistischen Vorstellung der Arbeitswirklichkeit bei und welche Lernfelder werden hierzu entwickelt?</w:t>
            </w:r>
          </w:p>
          <w:p w14:paraId="1C844065" w14:textId="77777777" w:rsidR="00080F41" w:rsidRPr="00080F41" w:rsidRDefault="00080F41" w:rsidP="00080F41">
            <w:pPr>
              <w:pStyle w:val="SBBZ-631--KompetenztabelleListeDADenkanste"/>
            </w:pPr>
            <w:r w:rsidRPr="00080F41">
              <w:lastRenderedPageBreak/>
              <w:t>Welches Verständnis haben die Lehrkräfte von der Bedeutung von Arbeit und Beruf für Mädchen und Jungen?</w:t>
            </w:r>
          </w:p>
          <w:p w14:paraId="18A735F1" w14:textId="77777777" w:rsidR="00080F41" w:rsidRPr="00080F41" w:rsidRDefault="00080F41" w:rsidP="00080F41">
            <w:pPr>
              <w:pStyle w:val="SBBZ-631--KompetenztabelleListeDADenkanste"/>
            </w:pPr>
            <w:r w:rsidRPr="00080F41">
              <w:t>Wie setzt sich die Schule mit Arbeitslosigkeit auseinander?</w:t>
            </w:r>
          </w:p>
          <w:p w14:paraId="61CD0A75" w14:textId="77777777" w:rsidR="00080F41" w:rsidRPr="00080F41" w:rsidRDefault="00080F41" w:rsidP="00080F41">
            <w:pPr>
              <w:pStyle w:val="SBBZ-631--KompetenztabelleListeDADenkanste"/>
            </w:pPr>
            <w:r w:rsidRPr="00080F41">
              <w:t>Welches Wissen haben die Lehrkräfte über Erwerbslosigkeit im familiären Umfeld ihrer Schülerinnen und Schüler?</w:t>
            </w:r>
          </w:p>
        </w:tc>
        <w:tc>
          <w:tcPr>
            <w:tcW w:w="4818" w:type="dxa"/>
          </w:tcPr>
          <w:p w14:paraId="12171548" w14:textId="77777777" w:rsidR="00080F41" w:rsidRPr="00080F41" w:rsidRDefault="00080F41" w:rsidP="00080F41">
            <w:pPr>
              <w:pStyle w:val="SBBZ-622--KompetenztabelleTextKSDieSchlerinnenSchler"/>
            </w:pPr>
            <w:r w:rsidRPr="00080F41">
              <w:lastRenderedPageBreak/>
              <w:t>Die Schülerinnen und Schüler</w:t>
            </w:r>
          </w:p>
          <w:p w14:paraId="1A98186A" w14:textId="77777777" w:rsidR="00080F41" w:rsidRPr="00080F41" w:rsidRDefault="00080F41" w:rsidP="00080F41">
            <w:pPr>
              <w:pStyle w:val="SBBZ-632--KompetenztabelleListeKSKompetenzspektrum"/>
            </w:pPr>
            <w:r w:rsidRPr="00080F41">
              <w:t>nennen eigene realistische Wünsche, Interessen und Fähigkeiten im Hinblick auf ihren Berufswahlprozess</w:t>
            </w:r>
          </w:p>
          <w:p w14:paraId="57ED6942" w14:textId="77777777" w:rsidR="00080F41" w:rsidRPr="00080F41" w:rsidRDefault="00080F41" w:rsidP="00080F41">
            <w:pPr>
              <w:pStyle w:val="SBBZ-632--KompetenztabelleListeKSKompetenzspektrum"/>
            </w:pPr>
            <w:r w:rsidRPr="00080F41">
              <w:t>beurteilen ihre Erfahrungen und setzen sie zu eigenen Wünschen und Vorstellungen in Beziehung</w:t>
            </w:r>
          </w:p>
          <w:p w14:paraId="49EBDF25" w14:textId="77777777" w:rsidR="00080F41" w:rsidRPr="00080F41" w:rsidRDefault="00080F41" w:rsidP="00080F41">
            <w:pPr>
              <w:pStyle w:val="SBBZ-632--KompetenztabelleListeKSKompetenzspektrum"/>
            </w:pPr>
            <w:r w:rsidRPr="00080F41">
              <w:t>gleichen eigene Stärken und Fähigkeiten mit gestellten Anforderungen ab</w:t>
            </w:r>
          </w:p>
          <w:p w14:paraId="78DC63EE" w14:textId="77777777" w:rsidR="00080F41" w:rsidRPr="00080F41" w:rsidRDefault="00080F41" w:rsidP="00080F41">
            <w:pPr>
              <w:pStyle w:val="SBBZ-632--KompetenztabelleListeKSKompetenzspektrum"/>
            </w:pPr>
            <w:r w:rsidRPr="00080F41">
              <w:t>geben Auskunft über ihre Lebensplanung bezogen auf Arbeit und Familie</w:t>
            </w:r>
          </w:p>
          <w:p w14:paraId="39F2AB54" w14:textId="77777777" w:rsidR="00080F41" w:rsidRPr="00080F41" w:rsidRDefault="00080F41" w:rsidP="00080F41">
            <w:pPr>
              <w:pStyle w:val="SBBZ-632--KompetenztabelleListeKSKompetenzspektrum"/>
            </w:pPr>
            <w:r w:rsidRPr="00080F41">
              <w:t>kennen die Auswirkungen von Erwerbslosigkeit</w:t>
            </w:r>
          </w:p>
          <w:p w14:paraId="2DA397C0" w14:textId="77777777" w:rsidR="00080F41" w:rsidRPr="00080F41" w:rsidRDefault="00080F41" w:rsidP="00080F41">
            <w:pPr>
              <w:pStyle w:val="SBBZ-632--KompetenztabelleListeKSKompetenzspektrum"/>
            </w:pPr>
            <w:r w:rsidRPr="00080F41">
              <w:t>wägen ab und erklären, welche Rechtsform der Arbeit sie für sich anstreben</w:t>
            </w:r>
          </w:p>
        </w:tc>
      </w:tr>
      <w:tr w:rsidR="00080F41" w14:paraId="38CB0E31" w14:textId="77777777" w:rsidTr="00EA03D9">
        <w:trPr>
          <w:cnfStyle w:val="000000010000" w:firstRow="0" w:lastRow="0" w:firstColumn="0" w:lastColumn="0" w:oddVBand="0" w:evenVBand="0" w:oddHBand="0" w:evenHBand="1" w:firstRowFirstColumn="0" w:firstRowLastColumn="0" w:lastRowFirstColumn="0" w:lastRowLastColumn="0"/>
        </w:trPr>
        <w:tc>
          <w:tcPr>
            <w:tcW w:w="4395" w:type="dxa"/>
          </w:tcPr>
          <w:p w14:paraId="66C99E13" w14:textId="77777777" w:rsidR="00080F41" w:rsidRPr="00080F41" w:rsidRDefault="00080F41" w:rsidP="00080F41">
            <w:pPr>
              <w:pStyle w:val="SBBZ-613--KompetenztabelleberschriftBI"/>
            </w:pPr>
            <w:r w:rsidRPr="00080F41">
              <w:t>Beispielhafte Inhalte</w:t>
            </w:r>
          </w:p>
        </w:tc>
        <w:tc>
          <w:tcPr>
            <w:tcW w:w="4818" w:type="dxa"/>
          </w:tcPr>
          <w:p w14:paraId="5FC23729" w14:textId="77777777" w:rsidR="00080F41" w:rsidRPr="00080F41" w:rsidRDefault="00080F41" w:rsidP="00080F41">
            <w:pPr>
              <w:pStyle w:val="SBBZ-614--KompetenztabelleberschriftEX"/>
            </w:pPr>
            <w:r w:rsidRPr="00080F41">
              <w:t>Exemplarische Aneignungs- und</w:t>
            </w:r>
            <w:r w:rsidRPr="00080F41">
              <w:br/>
              <w:t>Differenzierungsmöglichkeiten</w:t>
            </w:r>
          </w:p>
        </w:tc>
      </w:tr>
      <w:tr w:rsidR="00080F41" w14:paraId="7E358AB1" w14:textId="77777777" w:rsidTr="00EA03D9">
        <w:tc>
          <w:tcPr>
            <w:tcW w:w="4395" w:type="dxa"/>
          </w:tcPr>
          <w:p w14:paraId="60EC2FA9" w14:textId="77777777" w:rsidR="00080F41" w:rsidRPr="00080F41" w:rsidRDefault="00080F41" w:rsidP="00080F41">
            <w:pPr>
              <w:pStyle w:val="SBBZ-633--KompetenztabelleListeBIBeispielhafteInhalte"/>
            </w:pPr>
            <w:r w:rsidRPr="00080F41">
              <w:t>Berufsvorbereitungs- und Beratungskonzept an der Schule</w:t>
            </w:r>
          </w:p>
          <w:p w14:paraId="5FED59A2" w14:textId="77777777" w:rsidR="00080F41" w:rsidRPr="00080F41" w:rsidRDefault="00080F41" w:rsidP="00080F41">
            <w:pPr>
              <w:pStyle w:val="SBBZ-633--KompetenztabelleListeBIBeispielhafteInhalte"/>
            </w:pPr>
            <w:r w:rsidRPr="00080F41">
              <w:t>berufliche Wünsche</w:t>
            </w:r>
          </w:p>
          <w:p w14:paraId="2F9483A1" w14:textId="77777777" w:rsidR="00080F41" w:rsidRPr="00080F41" w:rsidRDefault="00080F41" w:rsidP="00080F41">
            <w:pPr>
              <w:pStyle w:val="SBBZ-633B--KompetenztabelleListeBIFETTBeispielhafteInhaltefett"/>
            </w:pPr>
            <w:r w:rsidRPr="00080F41">
              <w:t>Vorbereitung, Durchführung und Reflexion von Praktika</w:t>
            </w:r>
          </w:p>
          <w:p w14:paraId="6F8A80EA" w14:textId="77777777" w:rsidR="00080F41" w:rsidRPr="00080F41" w:rsidRDefault="00080F41" w:rsidP="00080F41">
            <w:pPr>
              <w:pStyle w:val="SBBZ-633--KompetenztabelleListeBIBeispielhafteInhalte"/>
            </w:pPr>
            <w:r w:rsidRPr="00080F41">
              <w:t>Durchführung von Profil-AC</w:t>
            </w:r>
          </w:p>
          <w:p w14:paraId="2F809183" w14:textId="77777777" w:rsidR="00080F41" w:rsidRPr="00080F41" w:rsidRDefault="00080F41" w:rsidP="00080F41">
            <w:pPr>
              <w:pStyle w:val="SBBZ-633--KompetenztabelleListeBIBeispielhafteInhalte"/>
            </w:pPr>
            <w:r w:rsidRPr="00080F41">
              <w:t>Durchführung weiterer Kompetenzinventare</w:t>
            </w:r>
          </w:p>
          <w:p w14:paraId="725B15D8" w14:textId="77777777" w:rsidR="00080F41" w:rsidRPr="00080F41" w:rsidRDefault="00080F41" w:rsidP="00080F41">
            <w:pPr>
              <w:pStyle w:val="SBBZ-633--KompetenztabelleListeBIBeispielhafteInhalte"/>
            </w:pPr>
            <w:r w:rsidRPr="00080F41">
              <w:t>berufspraktische Tage</w:t>
            </w:r>
          </w:p>
          <w:p w14:paraId="2B61F5B5" w14:textId="77777777" w:rsidR="00080F41" w:rsidRPr="00080F41" w:rsidRDefault="00080F41" w:rsidP="00080F41">
            <w:pPr>
              <w:pStyle w:val="SBBZ-633--KompetenztabelleListeBIBeispielhafteInhalte"/>
            </w:pPr>
            <w:r w:rsidRPr="00080F41">
              <w:t>Berufserkundungen</w:t>
            </w:r>
          </w:p>
          <w:p w14:paraId="681BEC81" w14:textId="77777777" w:rsidR="00080F41" w:rsidRPr="00080F41" w:rsidRDefault="00080F41" w:rsidP="00080F41">
            <w:pPr>
              <w:pStyle w:val="SBBZ-633--KompetenztabelleListeBIBeispielhafteInhalte"/>
            </w:pPr>
            <w:r w:rsidRPr="00080F41">
              <w:t>Durchführung einer Zukunftskonferenz</w:t>
            </w:r>
          </w:p>
          <w:p w14:paraId="124D0335" w14:textId="77777777" w:rsidR="00080F41" w:rsidRPr="00080F41" w:rsidRDefault="00080F41" w:rsidP="00080F41">
            <w:pPr>
              <w:pStyle w:val="SBBZ-633--KompetenztabelleListeBIBeispielhafteInhalte"/>
            </w:pPr>
            <w:r w:rsidRPr="00080F41">
              <w:t>Vorbereitung auf Berufswegekonferenzen</w:t>
            </w:r>
          </w:p>
        </w:tc>
        <w:tc>
          <w:tcPr>
            <w:tcW w:w="4818" w:type="dxa"/>
          </w:tcPr>
          <w:p w14:paraId="2F80C2C6" w14:textId="77777777" w:rsidR="00080F41" w:rsidRPr="00080F41" w:rsidRDefault="00080F41" w:rsidP="00080F41">
            <w:pPr>
              <w:pStyle w:val="SBBZ-624--KompetenztabelleTextEXDieSchlerinn"/>
            </w:pPr>
            <w:r w:rsidRPr="00080F41">
              <w:t>Die Schülerin oder der Schüler</w:t>
            </w:r>
          </w:p>
          <w:p w14:paraId="79BCFA72" w14:textId="77777777" w:rsidR="00080F41" w:rsidRPr="00080F41" w:rsidRDefault="00080F41" w:rsidP="00080F41">
            <w:pPr>
              <w:pStyle w:val="SBBZ-634--KompetenztabelleListeEXExemplarische"/>
            </w:pPr>
            <w:r w:rsidRPr="00080F41">
              <w:t>formuliert Wünsche, Vorstellungen und Interessen bezüglich der Praktika</w:t>
            </w:r>
          </w:p>
          <w:p w14:paraId="61E0E36B" w14:textId="77777777" w:rsidR="00080F41" w:rsidRPr="00080F41" w:rsidRDefault="00080F41" w:rsidP="00080F41">
            <w:pPr>
              <w:pStyle w:val="SBBZ-634--KompetenztabelleListeEXExemplarische"/>
            </w:pPr>
            <w:r w:rsidRPr="00080F41">
              <w:t>wählt eine inner- oder außerschulische Praktikumsstelle aus</w:t>
            </w:r>
          </w:p>
          <w:p w14:paraId="0B817164" w14:textId="77777777" w:rsidR="00080F41" w:rsidRPr="00080F41" w:rsidRDefault="00080F41" w:rsidP="00080F41">
            <w:pPr>
              <w:pStyle w:val="SBBZ-634--KompetenztabelleListeEXExemplarische"/>
            </w:pPr>
            <w:r w:rsidRPr="00080F41">
              <w:t>bereitet sich auf eine Bewerbung (mündlich/schriftlich/begleitet/unbegleitet) vor und führt diese durch</w:t>
            </w:r>
          </w:p>
          <w:p w14:paraId="7FE7C3EB" w14:textId="77777777" w:rsidR="00080F41" w:rsidRPr="00080F41" w:rsidRDefault="00080F41" w:rsidP="00080F41">
            <w:pPr>
              <w:pStyle w:val="SBBZ-634--KompetenztabelleListeEXExemplarische"/>
            </w:pPr>
            <w:r w:rsidRPr="00080F41">
              <w:t>führt ein Berichtsheft</w:t>
            </w:r>
          </w:p>
          <w:p w14:paraId="79541038" w14:textId="77777777" w:rsidR="00080F41" w:rsidRPr="00080F41" w:rsidRDefault="00080F41" w:rsidP="00080F41">
            <w:pPr>
              <w:pStyle w:val="SBBZ-634--KompetenztabelleListeEXExemplarische"/>
            </w:pPr>
            <w:r w:rsidRPr="00080F41">
              <w:t>führt ein Praktikum durch, welches abgestimmt ist auf die eigenen Fähigkeiten (zum Beispiel Block- oder Tagespraktika, Zeitumfang, mit Begleitung / ohne Begleitung)</w:t>
            </w:r>
          </w:p>
          <w:p w14:paraId="28FF2C4E" w14:textId="77777777" w:rsidR="00080F41" w:rsidRPr="00080F41" w:rsidRDefault="00080F41" w:rsidP="00080F41">
            <w:pPr>
              <w:pStyle w:val="SBBZ-634--KompetenztabelleListeEXExemplarische"/>
            </w:pPr>
            <w:r w:rsidRPr="00080F41">
              <w:t>führt ein gemeinsames Auswertungsgespräch mit dem Betrieb, der Schule und den Eltern</w:t>
            </w:r>
          </w:p>
          <w:p w14:paraId="60537ED5" w14:textId="77777777" w:rsidR="00080F41" w:rsidRPr="00080F41" w:rsidRDefault="00080F41" w:rsidP="00080F41">
            <w:pPr>
              <w:pStyle w:val="SBBZ-634--KompetenztabelleListeEXExemplarische"/>
            </w:pPr>
            <w:proofErr w:type="gramStart"/>
            <w:r w:rsidRPr="00080F41">
              <w:t>gleicht</w:t>
            </w:r>
            <w:proofErr w:type="gramEnd"/>
            <w:r w:rsidRPr="00080F41">
              <w:t xml:space="preserve"> die Erfahrungen mit den eigenen Vorstellungen und Wünschen ab und reflektiert sie</w:t>
            </w:r>
          </w:p>
        </w:tc>
      </w:tr>
      <w:tr w:rsidR="00080F41" w14:paraId="68824EAE" w14:textId="77777777" w:rsidTr="00EA03D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71695EB" w14:textId="77777777" w:rsidR="00080F41" w:rsidRPr="00080F41" w:rsidRDefault="00080F41" w:rsidP="00080F41">
            <w:pPr>
              <w:pStyle w:val="SBBZ-615--KompetenztabelleberschriftBV"/>
            </w:pPr>
            <w:r w:rsidRPr="00080F41">
              <w:t>Bezüge und Verweise</w:t>
            </w:r>
          </w:p>
        </w:tc>
      </w:tr>
      <w:tr w:rsidR="00080F41" w14:paraId="2AF50390" w14:textId="77777777" w:rsidTr="00EA03D9">
        <w:trPr>
          <w:trHeight w:val="334"/>
        </w:trPr>
        <w:tc>
          <w:tcPr>
            <w:tcW w:w="9213" w:type="dxa"/>
            <w:gridSpan w:val="2"/>
          </w:tcPr>
          <w:p w14:paraId="6A116225" w14:textId="77777777" w:rsidR="00080F41" w:rsidRPr="00080F41" w:rsidRDefault="00080F41" w:rsidP="00080F41">
            <w:pPr>
              <w:pStyle w:val="SBBZ-641--KompetenztabelleVerweisB"/>
            </w:pPr>
            <w:r w:rsidRPr="00080F41">
              <w:t>SEL 2.1.1 Anforderungen und Lernen</w:t>
            </w:r>
          </w:p>
          <w:p w14:paraId="37EF05BA" w14:textId="77777777" w:rsidR="00080F41" w:rsidRPr="00080F41" w:rsidRDefault="00080F41" w:rsidP="00080F41">
            <w:pPr>
              <w:pStyle w:val="SBBZ-642--KompetenztabelleVerweisC"/>
            </w:pPr>
            <w:r w:rsidRPr="00080F41">
              <w:t>AES 2.1.4 Lebensbewältigung und Lebensgestaltung</w:t>
            </w:r>
          </w:p>
          <w:p w14:paraId="67BB73B4" w14:textId="77777777" w:rsidR="00080F41" w:rsidRPr="00080F41" w:rsidRDefault="00080F41" w:rsidP="00080F41">
            <w:pPr>
              <w:pStyle w:val="SBBZ-642--KompetenztabelleVerweisC"/>
            </w:pPr>
            <w:r w:rsidRPr="00080F41">
              <w:t>WBO 2.1.1 Handeln als Verbraucher und Wirtschaftsbürger</w:t>
            </w:r>
          </w:p>
          <w:p w14:paraId="1D52B701" w14:textId="77777777" w:rsidR="00080F41" w:rsidRPr="00080F41" w:rsidRDefault="00080F41" w:rsidP="00080F41">
            <w:pPr>
              <w:pStyle w:val="SBBZ-642--KompetenztabelleVerweisC"/>
            </w:pPr>
            <w:r w:rsidRPr="00080F41">
              <w:t>WBO 2.1.2 Handeln als Erwerbstätiger</w:t>
            </w:r>
          </w:p>
          <w:p w14:paraId="09436973" w14:textId="77777777" w:rsidR="00080F41" w:rsidRPr="00080F41" w:rsidRDefault="00080F41" w:rsidP="00080F41">
            <w:pPr>
              <w:pStyle w:val="SBBZ-642--KompetenztabelleVerweisC"/>
            </w:pPr>
            <w:r w:rsidRPr="00080F41">
              <w:t>WBO 2.1.3 Wege in die Berufsfindung / Wege in die Arbeitswelt</w:t>
            </w:r>
          </w:p>
          <w:p w14:paraId="7A310A36" w14:textId="77777777" w:rsidR="00080F41" w:rsidRPr="00080F41" w:rsidRDefault="00080F41" w:rsidP="00080F41">
            <w:pPr>
              <w:pStyle w:val="SBBZ-644--KompetenztabelleVerweisI"/>
            </w:pPr>
            <w:r w:rsidRPr="00080F41">
              <w:t>SEK1 WBS 3.1.2.1 Berufswähler</w:t>
            </w:r>
          </w:p>
          <w:p w14:paraId="4661A49D" w14:textId="77777777" w:rsidR="00080F41" w:rsidRPr="00080F41" w:rsidRDefault="00080F41" w:rsidP="00080F41">
            <w:pPr>
              <w:pStyle w:val="SBBZ-645--KompetenztabelleVerweisL"/>
            </w:pPr>
            <w:r w:rsidRPr="00080F41">
              <w:t>BO</w:t>
            </w:r>
          </w:p>
        </w:tc>
      </w:tr>
    </w:tbl>
    <w:p w14:paraId="14966DB4" w14:textId="77777777" w:rsidR="00080F41" w:rsidRPr="00080F41" w:rsidRDefault="00080F41" w:rsidP="00080F41">
      <w:pPr>
        <w:pStyle w:val="SBBZ-001--AbsatzStandard"/>
      </w:pPr>
    </w:p>
    <w:p w14:paraId="69FB4351" w14:textId="77777777" w:rsidR="00080F41" w:rsidRPr="00080F41" w:rsidRDefault="00080F41" w:rsidP="00080F41">
      <w:pPr>
        <w:pStyle w:val="SBBZ-524--TeilBC2KF-berschrift42XXXKompetenzfeldUnterberich"/>
      </w:pPr>
      <w:bookmarkStart w:id="62" w:name="_Toc96471282"/>
      <w:bookmarkStart w:id="63" w:name="_Toc46162243"/>
      <w:bookmarkStart w:id="64" w:name="_Toc24468577"/>
      <w:bookmarkStart w:id="65" w:name="_Toc24468367"/>
      <w:bookmarkStart w:id="66" w:name="_Toc23861173"/>
      <w:bookmarkStart w:id="67" w:name="_Toc107547557"/>
      <w:r w:rsidRPr="00080F41">
        <w:t>Berufsvorbereitende Maßnahmen und Ausbildungswege</w:t>
      </w:r>
      <w:bookmarkEnd w:id="62"/>
      <w:bookmarkEnd w:id="63"/>
      <w:bookmarkEnd w:id="64"/>
      <w:bookmarkEnd w:id="65"/>
      <w:bookmarkEnd w:id="66"/>
      <w:bookmarkEnd w:id="67"/>
    </w:p>
    <w:p w14:paraId="67526BB7" w14:textId="77777777" w:rsidR="00080F41" w:rsidRPr="00080F41" w:rsidRDefault="00080F41" w:rsidP="00080F41">
      <w:pPr>
        <w:pStyle w:val="SBBZ-001--AbsatzStandard"/>
      </w:pPr>
      <w:r w:rsidRPr="00080F41">
        <w:t>Die Schule macht die Schülerinnen und Schüler mit den unterschiedlichen berufsvorbereitenden Maßnahmen und Ausbildungswegen bekannt. Sie erhalten individuelle Praktikumsangebote. In jedem Einzelfall wird frühzeitig die Anschlussmöglichkeit geklärt. Darüber hinaus beteiligt sich die Schule an der Entwicklung und Sicherung passender Anschlussmöglichkeiten. Alle lokalen, regionalen und überregionalen Angebote und Möglichkeiten werden den Schülerinnen und Schülern bekannt gemacht. Mögliche Maßnahmen werden mit ihnen, den Eltern und den jeweils beteiligten Partnerinnen und Partnern abgesprochen.</w:t>
      </w:r>
    </w:p>
    <w:tbl>
      <w:tblPr>
        <w:tblStyle w:val="SBBZ-T61--TABELLEKOMPETENZMASKE"/>
        <w:tblW w:w="9214" w:type="dxa"/>
        <w:tblLayout w:type="fixed"/>
        <w:tblLook w:val="04A0" w:firstRow="1" w:lastRow="0" w:firstColumn="1" w:lastColumn="0" w:noHBand="0" w:noVBand="1"/>
      </w:tblPr>
      <w:tblGrid>
        <w:gridCol w:w="4395"/>
        <w:gridCol w:w="4819"/>
      </w:tblGrid>
      <w:tr w:rsidR="00080F41" w14:paraId="58F81065" w14:textId="77777777" w:rsidTr="00EA03D9">
        <w:trPr>
          <w:cnfStyle w:val="100000000000" w:firstRow="1" w:lastRow="0" w:firstColumn="0" w:lastColumn="0" w:oddVBand="0" w:evenVBand="0" w:oddHBand="0" w:evenHBand="0" w:firstRowFirstColumn="0" w:firstRowLastColumn="0" w:lastRowFirstColumn="0" w:lastRowLastColumn="0"/>
        </w:trPr>
        <w:tc>
          <w:tcPr>
            <w:tcW w:w="4395" w:type="dxa"/>
          </w:tcPr>
          <w:p w14:paraId="5FFB3DE5" w14:textId="77777777" w:rsidR="00080F41" w:rsidRPr="00080F41" w:rsidRDefault="00080F41" w:rsidP="00080F41">
            <w:pPr>
              <w:pStyle w:val="SBBZ-611--KompetenztabelleberschriftDA"/>
            </w:pPr>
            <w:r w:rsidRPr="00080F41">
              <w:t>Denkanstöße</w:t>
            </w:r>
          </w:p>
        </w:tc>
        <w:tc>
          <w:tcPr>
            <w:tcW w:w="4818" w:type="dxa"/>
          </w:tcPr>
          <w:p w14:paraId="4482620B" w14:textId="77777777" w:rsidR="00080F41" w:rsidRPr="00080F41" w:rsidRDefault="00080F41" w:rsidP="00080F41">
            <w:pPr>
              <w:pStyle w:val="SBBZ-612--KompetenztabelleberschriftKS"/>
            </w:pPr>
            <w:r w:rsidRPr="00080F41">
              <w:t>Kompetenzspektrum</w:t>
            </w:r>
          </w:p>
        </w:tc>
      </w:tr>
      <w:tr w:rsidR="00080F41" w14:paraId="57CB0022" w14:textId="77777777" w:rsidTr="00EA03D9">
        <w:tc>
          <w:tcPr>
            <w:tcW w:w="4395" w:type="dxa"/>
          </w:tcPr>
          <w:p w14:paraId="3F99C8B6" w14:textId="77777777" w:rsidR="00080F41" w:rsidRPr="00080F41" w:rsidRDefault="00080F41" w:rsidP="00080F41">
            <w:pPr>
              <w:pStyle w:val="SBBZ-631--KompetenztabelleListeDADenkanste"/>
            </w:pPr>
            <w:r w:rsidRPr="00080F41">
              <w:lastRenderedPageBreak/>
              <w:t>Wie verschafft sich die Schule einen Überblick über bestehende Anschlussmöglichkeiten sowie Angebote nachschulischer Begleitung?</w:t>
            </w:r>
          </w:p>
          <w:p w14:paraId="09B5B5AD" w14:textId="77777777" w:rsidR="00080F41" w:rsidRPr="00080F41" w:rsidRDefault="00080F41" w:rsidP="00080F41">
            <w:pPr>
              <w:pStyle w:val="SBBZ-631--KompetenztabelleListeDADenkanste"/>
            </w:pPr>
            <w:r w:rsidRPr="00080F41">
              <w:t>Wie gestaltet die Schule ihre Kontakte zu den lokalen berufsvorbereitenden Einrichtungen?</w:t>
            </w:r>
          </w:p>
          <w:p w14:paraId="1B07733C" w14:textId="77777777" w:rsidR="00080F41" w:rsidRPr="00080F41" w:rsidRDefault="00080F41" w:rsidP="00080F41">
            <w:pPr>
              <w:pStyle w:val="SBBZ-631--KompetenztabelleListeDADenkanste"/>
            </w:pPr>
            <w:r w:rsidRPr="00080F41">
              <w:t>Wie stimmen die Schulen lokal und regional ihre Angebote und Aktivitäten untereinander ab?</w:t>
            </w:r>
          </w:p>
          <w:p w14:paraId="07DC7FEB" w14:textId="77777777" w:rsidR="00080F41" w:rsidRPr="00080F41" w:rsidRDefault="00080F41" w:rsidP="00080F41">
            <w:pPr>
              <w:pStyle w:val="SBBZ-631--KompetenztabelleListeDADenkanste"/>
            </w:pPr>
            <w:r w:rsidRPr="00080F41">
              <w:t>Wie kooperiert die Schule mit den beruflichen Schulen?</w:t>
            </w:r>
          </w:p>
          <w:p w14:paraId="312419E9" w14:textId="77777777" w:rsidR="00080F41" w:rsidRPr="00080F41" w:rsidRDefault="00080F41" w:rsidP="00080F41">
            <w:pPr>
              <w:pStyle w:val="SBBZ-631--KompetenztabelleListeDADenkanste"/>
            </w:pPr>
            <w:r w:rsidRPr="00080F41">
              <w:t>Welche Übergabekonzepte entwickelt die Schule gemeinsam mit den weiterführenden Schulen und entsprechenden Partnerinnen und Partnern oder für den Übergang in berufsvorbereitende Maßnahmen, berufliche Ausbildungen und die Qualifizierung für Arbeit?</w:t>
            </w:r>
          </w:p>
          <w:p w14:paraId="5102DAAF" w14:textId="77777777" w:rsidR="00080F41" w:rsidRPr="00080F41" w:rsidRDefault="00080F41" w:rsidP="00080F41">
            <w:pPr>
              <w:pStyle w:val="SBBZ-631--KompetenztabelleListeDADenkanste"/>
            </w:pPr>
            <w:r w:rsidRPr="00080F41">
              <w:t>Welche Hilfe leistet die Schule, damit der regelmäßige Kontakt zu den Berufsberaterinnen und Berufsberatern der Agentur für Arbeit gesichert ist?</w:t>
            </w:r>
          </w:p>
          <w:p w14:paraId="758C39A6" w14:textId="77777777" w:rsidR="00080F41" w:rsidRPr="00080F41" w:rsidRDefault="00080F41" w:rsidP="00080F41">
            <w:pPr>
              <w:pStyle w:val="SBBZ-631--KompetenztabelleListeDADenkanste"/>
            </w:pPr>
            <w:r w:rsidRPr="00080F41">
              <w:t>Auf welche Weise werden die Eltern einbezogen und informiert?</w:t>
            </w:r>
          </w:p>
          <w:p w14:paraId="1F8C797C" w14:textId="77777777" w:rsidR="00080F41" w:rsidRPr="00080F41" w:rsidRDefault="00080F41" w:rsidP="00080F41">
            <w:pPr>
              <w:pStyle w:val="SBBZ-631--KompetenztabelleListeDADenkanste"/>
            </w:pPr>
            <w:r w:rsidRPr="00080F41">
              <w:t>Wie werden die Schülerinnen und Schüler nach der Beendigung der Schule weiterhin unterstützt?</w:t>
            </w:r>
          </w:p>
          <w:p w14:paraId="6B1D5E57" w14:textId="77777777" w:rsidR="00080F41" w:rsidRPr="00080F41" w:rsidRDefault="00080F41" w:rsidP="00080F41">
            <w:pPr>
              <w:pStyle w:val="SBBZ-631--KompetenztabelleListeDADenkanste"/>
            </w:pPr>
            <w:r w:rsidRPr="00080F41">
              <w:t>Welche Unterstützungssysteme der Nachbetreuung (zum Beispiel Verein für Jugend und Berufshilfe, Integrationsfachdienst) sind den Lehrkräften bekannt? Wie werden Kontakte zu diesen Institutionen gepflegt?</w:t>
            </w:r>
          </w:p>
        </w:tc>
        <w:tc>
          <w:tcPr>
            <w:tcW w:w="4818" w:type="dxa"/>
          </w:tcPr>
          <w:p w14:paraId="60B916B5" w14:textId="77777777" w:rsidR="00080F41" w:rsidRPr="00080F41" w:rsidRDefault="00080F41" w:rsidP="00080F41">
            <w:pPr>
              <w:pStyle w:val="SBBZ-622--KompetenztabelleTextKSDieSchlerinnenSchler"/>
            </w:pPr>
            <w:r w:rsidRPr="00080F41">
              <w:t>Die Schülerinnen und Schüler</w:t>
            </w:r>
          </w:p>
          <w:p w14:paraId="37A8F532" w14:textId="77777777" w:rsidR="00080F41" w:rsidRPr="00080F41" w:rsidRDefault="00080F41" w:rsidP="00080F41">
            <w:pPr>
              <w:pStyle w:val="SBBZ-632--KompetenztabelleListeKSKompetenzspektrum"/>
            </w:pPr>
            <w:r w:rsidRPr="00080F41">
              <w:t>kennen regionale berufsvorbereitende Einrichtungen und die lokale Berufsberatung</w:t>
            </w:r>
          </w:p>
          <w:p w14:paraId="67D35807" w14:textId="77777777" w:rsidR="00080F41" w:rsidRPr="00080F41" w:rsidRDefault="00080F41" w:rsidP="00080F41">
            <w:pPr>
              <w:pStyle w:val="SBBZ-632--KompetenztabelleListeKSKompetenzspektrum"/>
            </w:pPr>
            <w:r w:rsidRPr="00080F41">
              <w:t>geben Auskunft über verschiedene Wege in den Beruf</w:t>
            </w:r>
          </w:p>
          <w:p w14:paraId="31E4EEB8" w14:textId="77777777" w:rsidR="00080F41" w:rsidRPr="00080F41" w:rsidRDefault="00080F41" w:rsidP="00080F41">
            <w:pPr>
              <w:pStyle w:val="SBBZ-632--KompetenztabelleListeKSKompetenzspektrum"/>
            </w:pPr>
            <w:r w:rsidRPr="00080F41">
              <w:t>halten Übergabemodalitäten in berufsvorbereitende Einrichtungen/Maßnahmen ein</w:t>
            </w:r>
          </w:p>
          <w:p w14:paraId="36A6CB15" w14:textId="77777777" w:rsidR="00080F41" w:rsidRPr="00080F41" w:rsidRDefault="00080F41" w:rsidP="00080F41">
            <w:pPr>
              <w:pStyle w:val="SBBZ-632--KompetenztabelleListeKSKompetenzspektrum"/>
            </w:pPr>
            <w:r w:rsidRPr="00080F41">
              <w:t>nehmen Termine zur Berufsberatung wahr</w:t>
            </w:r>
          </w:p>
          <w:p w14:paraId="37C9ADFC" w14:textId="77777777" w:rsidR="00080F41" w:rsidRPr="00080F41" w:rsidRDefault="00080F41" w:rsidP="00080F41">
            <w:pPr>
              <w:pStyle w:val="SBBZ-632--KompetenztabelleListeKSKompetenzspektrum"/>
            </w:pPr>
            <w:r w:rsidRPr="00080F41">
              <w:t>nennen ihre persönlichen Daten und sprechen über ihre Stärken und Schwächen</w:t>
            </w:r>
          </w:p>
          <w:p w14:paraId="4F246FB7" w14:textId="77777777" w:rsidR="00080F41" w:rsidRPr="00080F41" w:rsidRDefault="00080F41" w:rsidP="00080F41">
            <w:pPr>
              <w:pStyle w:val="SBBZ-632--KompetenztabelleListeKSKompetenzspektrum"/>
            </w:pPr>
            <w:r w:rsidRPr="00080F41">
              <w:t>berichten über ihre arbeits- und berufsbezogenen Erfahrungen</w:t>
            </w:r>
          </w:p>
          <w:p w14:paraId="43DEB126" w14:textId="77777777" w:rsidR="00080F41" w:rsidRPr="00080F41" w:rsidRDefault="00080F41" w:rsidP="00080F41">
            <w:pPr>
              <w:pStyle w:val="SBBZ-632--KompetenztabelleListeKSKompetenzspektrum"/>
            </w:pPr>
            <w:r w:rsidRPr="00080F41">
              <w:t>stellen Fragen nach Ausbildungen, Berufen und Tätigkeiten</w:t>
            </w:r>
          </w:p>
          <w:p w14:paraId="513EC756" w14:textId="77777777" w:rsidR="00080F41" w:rsidRPr="00080F41" w:rsidRDefault="00080F41" w:rsidP="00080F41">
            <w:pPr>
              <w:pStyle w:val="SBBZ-632--KompetenztabelleListeKSKompetenzspektrum"/>
            </w:pPr>
            <w:r w:rsidRPr="00080F41">
              <w:t>nehmen eine Berufsberatung auch außerhalb der Schule in Anspruch</w:t>
            </w:r>
          </w:p>
          <w:p w14:paraId="7072017C" w14:textId="77777777" w:rsidR="00080F41" w:rsidRPr="00080F41" w:rsidRDefault="00080F41" w:rsidP="00080F41">
            <w:pPr>
              <w:pStyle w:val="SBBZ-632--KompetenztabelleListeKSKompetenzspektrum"/>
            </w:pPr>
            <w:r w:rsidRPr="00080F41">
              <w:t>kennen die nächsten Handlungsschritte auf dem Weg in eine Ausbildung oder berufliche Vorbereitung</w:t>
            </w:r>
          </w:p>
          <w:p w14:paraId="60AFEAAE" w14:textId="77777777" w:rsidR="00080F41" w:rsidRPr="00080F41" w:rsidRDefault="00080F41" w:rsidP="00080F41">
            <w:pPr>
              <w:pStyle w:val="SBBZ-632--KompetenztabelleListeKSKompetenzspektrum"/>
            </w:pPr>
            <w:r w:rsidRPr="00080F41">
              <w:t>bereiten ein Bewerbungsverfahren vor und üben es ein</w:t>
            </w:r>
          </w:p>
        </w:tc>
      </w:tr>
      <w:tr w:rsidR="00080F41" w14:paraId="2B947D16" w14:textId="77777777" w:rsidTr="00EA03D9">
        <w:trPr>
          <w:cnfStyle w:val="000000010000" w:firstRow="0" w:lastRow="0" w:firstColumn="0" w:lastColumn="0" w:oddVBand="0" w:evenVBand="0" w:oddHBand="0" w:evenHBand="1" w:firstRowFirstColumn="0" w:firstRowLastColumn="0" w:lastRowFirstColumn="0" w:lastRowLastColumn="0"/>
        </w:trPr>
        <w:tc>
          <w:tcPr>
            <w:tcW w:w="4395" w:type="dxa"/>
          </w:tcPr>
          <w:p w14:paraId="21D0F9E9" w14:textId="77777777" w:rsidR="00080F41" w:rsidRPr="00080F41" w:rsidRDefault="00080F41" w:rsidP="00080F41">
            <w:pPr>
              <w:pStyle w:val="SBBZ-613--KompetenztabelleberschriftBI"/>
            </w:pPr>
            <w:r w:rsidRPr="00080F41">
              <w:t>Beispielhafte Inhalte</w:t>
            </w:r>
          </w:p>
        </w:tc>
        <w:tc>
          <w:tcPr>
            <w:tcW w:w="4818" w:type="dxa"/>
          </w:tcPr>
          <w:p w14:paraId="69102626" w14:textId="77777777" w:rsidR="00080F41" w:rsidRPr="00080F41" w:rsidRDefault="00080F41" w:rsidP="00080F41">
            <w:pPr>
              <w:pStyle w:val="SBBZ-614--KompetenztabelleberschriftEX"/>
            </w:pPr>
            <w:r w:rsidRPr="00080F41">
              <w:t>Exemplarische Aneignungs- und</w:t>
            </w:r>
            <w:r w:rsidRPr="00080F41">
              <w:br/>
              <w:t>Differenzierungsmöglichkeiten</w:t>
            </w:r>
          </w:p>
        </w:tc>
      </w:tr>
      <w:tr w:rsidR="00080F41" w14:paraId="0FEF81AB" w14:textId="77777777" w:rsidTr="00EA03D9">
        <w:tc>
          <w:tcPr>
            <w:tcW w:w="4395" w:type="dxa"/>
          </w:tcPr>
          <w:p w14:paraId="7A8F8370" w14:textId="77777777" w:rsidR="00080F41" w:rsidRPr="00080F41" w:rsidRDefault="00080F41" w:rsidP="00080F41">
            <w:pPr>
              <w:pStyle w:val="SBBZ-633--KompetenztabelleListeBIBeispielhafteInhalte"/>
            </w:pPr>
            <w:r w:rsidRPr="00080F41">
              <w:t>Besichtigung von Berufsbildungswerken oder ähnlichen Einrichtungen</w:t>
            </w:r>
          </w:p>
          <w:p w14:paraId="6EB266B5" w14:textId="77777777" w:rsidR="00080F41" w:rsidRPr="00080F41" w:rsidRDefault="00080F41" w:rsidP="00080F41">
            <w:pPr>
              <w:pStyle w:val="SBBZ-633--KompetenztabelleListeBIBeispielhafteInhalte"/>
            </w:pPr>
            <w:r w:rsidRPr="00080F41">
              <w:t>Zusammenarbeit mit Berufseinstiegsbegleitern</w:t>
            </w:r>
          </w:p>
          <w:p w14:paraId="4D1B13E1" w14:textId="77777777" w:rsidR="00080F41" w:rsidRPr="00080F41" w:rsidRDefault="00080F41" w:rsidP="00080F41">
            <w:pPr>
              <w:pStyle w:val="SBBZ-633B--KompetenztabelleListeBIFETTBeispielhafteInhaltefett"/>
            </w:pPr>
            <w:r w:rsidRPr="00080F41">
              <w:t>Berufsprojekttage an den örtlichen beruflichen Schulen</w:t>
            </w:r>
          </w:p>
          <w:p w14:paraId="22D68EC2" w14:textId="77777777" w:rsidR="00080F41" w:rsidRPr="00080F41" w:rsidRDefault="00080F41" w:rsidP="00080F41">
            <w:pPr>
              <w:pStyle w:val="SBBZ-633--KompetenztabelleListeBIBeispielhafteInhalte"/>
            </w:pPr>
            <w:r w:rsidRPr="00080F41">
              <w:t>Kooperation mit den Berufsberatern und Reha-Beratern der Agentur für Arbeit</w:t>
            </w:r>
          </w:p>
          <w:p w14:paraId="1C2F7129" w14:textId="77777777" w:rsidR="00080F41" w:rsidRPr="00080F41" w:rsidRDefault="00080F41" w:rsidP="00080F41">
            <w:pPr>
              <w:pStyle w:val="SBBZ-633--KompetenztabelleListeBIBeispielhafteInhalte"/>
            </w:pPr>
            <w:r w:rsidRPr="00080F41">
              <w:t>Durchführung von Bewerbungstrainings</w:t>
            </w:r>
          </w:p>
        </w:tc>
        <w:tc>
          <w:tcPr>
            <w:tcW w:w="4818" w:type="dxa"/>
          </w:tcPr>
          <w:p w14:paraId="6314ECB6" w14:textId="77777777" w:rsidR="00080F41" w:rsidRPr="00080F41" w:rsidRDefault="00080F41" w:rsidP="00080F41">
            <w:pPr>
              <w:pStyle w:val="SBBZ-624--KompetenztabelleTextEXDieSchlerinn"/>
            </w:pPr>
            <w:r w:rsidRPr="00080F41">
              <w:t>Die Schülerin oder der Schüler</w:t>
            </w:r>
          </w:p>
          <w:p w14:paraId="34C9F283" w14:textId="77777777" w:rsidR="00080F41" w:rsidRPr="00080F41" w:rsidRDefault="00080F41" w:rsidP="00080F41">
            <w:pPr>
              <w:pStyle w:val="SBBZ-634--KompetenztabelleListeEXExemplarische"/>
            </w:pPr>
            <w:r w:rsidRPr="00080F41">
              <w:t>besucht eine Berufsschule oder eine Sonderberufsfachschule an einem Tag der offenen Tür</w:t>
            </w:r>
          </w:p>
          <w:p w14:paraId="426950C0" w14:textId="77777777" w:rsidR="00080F41" w:rsidRPr="00080F41" w:rsidRDefault="00080F41" w:rsidP="00080F41">
            <w:pPr>
              <w:pStyle w:val="SBBZ-634--KompetenztabelleListeEXExemplarische"/>
            </w:pPr>
            <w:r w:rsidRPr="00080F41">
              <w:t>hospitiert an einer Berufsschule oder einer Sonderberufsfachschule</w:t>
            </w:r>
          </w:p>
          <w:p w14:paraId="5D4BA253" w14:textId="77777777" w:rsidR="00080F41" w:rsidRPr="00080F41" w:rsidRDefault="00080F41" w:rsidP="00080F41">
            <w:pPr>
              <w:pStyle w:val="SBBZ-634--KompetenztabelleListeEXExemplarische"/>
            </w:pPr>
            <w:r w:rsidRPr="00080F41">
              <w:t>macht ein Praktikum an einer Berufsschule oder einer Sonderberufsfachschule</w:t>
            </w:r>
          </w:p>
          <w:p w14:paraId="399F3C6B" w14:textId="77777777" w:rsidR="00080F41" w:rsidRPr="00080F41" w:rsidRDefault="00080F41" w:rsidP="00080F41">
            <w:pPr>
              <w:pStyle w:val="SBBZ-634--KompetenztabelleListeEXExemplarische"/>
            </w:pPr>
            <w:r w:rsidRPr="00080F41">
              <w:t>kommt selbstständig in die Einrichtung</w:t>
            </w:r>
          </w:p>
          <w:p w14:paraId="2CDDAEC9" w14:textId="77777777" w:rsidR="00080F41" w:rsidRPr="00080F41" w:rsidRDefault="00080F41" w:rsidP="00080F41">
            <w:pPr>
              <w:pStyle w:val="SBBZ-634--KompetenztabelleListeEXExemplarische"/>
            </w:pPr>
            <w:r w:rsidRPr="00080F41">
              <w:t>reflektiert die Erfahrungen anhand eines Fragebogens oder eigener Kriterien</w:t>
            </w:r>
          </w:p>
          <w:p w14:paraId="4F872DA9" w14:textId="77777777" w:rsidR="00080F41" w:rsidRPr="00080F41" w:rsidRDefault="00080F41" w:rsidP="00080F41">
            <w:pPr>
              <w:pStyle w:val="SBBZ-634--KompetenztabelleListeEXExemplarische"/>
            </w:pPr>
            <w:r w:rsidRPr="00080F41">
              <w:t>zieht aus den Erfahrungen Schlüsse für sich und die eigene Zukunftsplanung</w:t>
            </w:r>
          </w:p>
        </w:tc>
      </w:tr>
      <w:tr w:rsidR="00080F41" w14:paraId="3AFC02A7" w14:textId="77777777" w:rsidTr="00EA03D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24E255B" w14:textId="77777777" w:rsidR="00080F41" w:rsidRPr="00080F41" w:rsidRDefault="00080F41" w:rsidP="00080F41">
            <w:pPr>
              <w:pStyle w:val="SBBZ-615--KompetenztabelleberschriftBV"/>
            </w:pPr>
            <w:r w:rsidRPr="00080F41">
              <w:t>Bezüge und Verweise</w:t>
            </w:r>
          </w:p>
        </w:tc>
      </w:tr>
      <w:tr w:rsidR="00080F41" w14:paraId="1A1D7541" w14:textId="77777777" w:rsidTr="00EA03D9">
        <w:trPr>
          <w:trHeight w:val="334"/>
        </w:trPr>
        <w:tc>
          <w:tcPr>
            <w:tcW w:w="9213" w:type="dxa"/>
            <w:gridSpan w:val="2"/>
          </w:tcPr>
          <w:p w14:paraId="70FE9E67" w14:textId="77777777" w:rsidR="00080F41" w:rsidRPr="00080F41" w:rsidRDefault="00080F41" w:rsidP="00080F41">
            <w:pPr>
              <w:pStyle w:val="SBBZ-641--KompetenztabelleVerweisB"/>
            </w:pPr>
            <w:r w:rsidRPr="00080F41">
              <w:t>SEL 2.1.1 Anforderungen und Lernen</w:t>
            </w:r>
          </w:p>
          <w:p w14:paraId="730FB82C" w14:textId="77777777" w:rsidR="00080F41" w:rsidRPr="00080F41" w:rsidRDefault="00080F41" w:rsidP="00080F41">
            <w:pPr>
              <w:pStyle w:val="SBBZ-642--KompetenztabelleVerweisC"/>
            </w:pPr>
            <w:r w:rsidRPr="00080F41">
              <w:lastRenderedPageBreak/>
              <w:t>AES 2.1.4 Lebensbewältigung und Lebensgestaltung</w:t>
            </w:r>
          </w:p>
          <w:p w14:paraId="3D195969" w14:textId="77777777" w:rsidR="00080F41" w:rsidRPr="00080F41" w:rsidRDefault="00080F41" w:rsidP="00080F41">
            <w:pPr>
              <w:pStyle w:val="SBBZ-642--KompetenztabelleVerweisC"/>
            </w:pPr>
            <w:r w:rsidRPr="00080F41">
              <w:t>WBO 2.1.1 Handeln als Verbraucher und Wirtschaftsbürger</w:t>
            </w:r>
          </w:p>
          <w:p w14:paraId="1087DA81" w14:textId="77777777" w:rsidR="00080F41" w:rsidRPr="00080F41" w:rsidRDefault="00080F41" w:rsidP="00080F41">
            <w:pPr>
              <w:pStyle w:val="SBBZ-642--KompetenztabelleVerweisC"/>
            </w:pPr>
            <w:r w:rsidRPr="00080F41">
              <w:t>WBO 2.1.3 Wege in die Berufsfindung / Wege in die Arbeitswelt</w:t>
            </w:r>
          </w:p>
          <w:p w14:paraId="46D633AC" w14:textId="77777777" w:rsidR="00080F41" w:rsidRPr="00080F41" w:rsidRDefault="00080F41" w:rsidP="00080F41">
            <w:pPr>
              <w:pStyle w:val="SBBZ-644--KompetenztabelleVerweisI"/>
            </w:pPr>
            <w:r w:rsidRPr="00080F41">
              <w:t>SEK1 WBS 3.1.2.1 Berufswähler</w:t>
            </w:r>
          </w:p>
          <w:p w14:paraId="228918CA" w14:textId="77777777" w:rsidR="00080F41" w:rsidRPr="00080F41" w:rsidRDefault="00080F41" w:rsidP="00080F41">
            <w:pPr>
              <w:pStyle w:val="SBBZ-644--KompetenztabelleVerweisI"/>
            </w:pPr>
            <w:r w:rsidRPr="00080F41">
              <w:t>SEK1 WBS 3.1.2.2 Arbeitnehmer</w:t>
            </w:r>
          </w:p>
          <w:p w14:paraId="0088C5EB" w14:textId="77777777" w:rsidR="00080F41" w:rsidRPr="00080F41" w:rsidRDefault="00080F41" w:rsidP="00080F41">
            <w:pPr>
              <w:pStyle w:val="SBBZ-645--KompetenztabelleVerweisL"/>
            </w:pPr>
            <w:r w:rsidRPr="00080F41">
              <w:t>BO</w:t>
            </w:r>
          </w:p>
        </w:tc>
      </w:tr>
    </w:tbl>
    <w:p w14:paraId="772810E2" w14:textId="77777777" w:rsidR="00080F41" w:rsidRPr="00080F41" w:rsidRDefault="00080F41" w:rsidP="00080F41">
      <w:pPr>
        <w:pStyle w:val="SBBZ-001--AbsatzStandard"/>
      </w:pPr>
    </w:p>
    <w:p w14:paraId="571CA460" w14:textId="77777777" w:rsidR="00080F41" w:rsidRPr="00080F41" w:rsidRDefault="00080F41" w:rsidP="00080F41">
      <w:pPr>
        <w:pStyle w:val="SBBZ-523--TeilBC2KF-berschrift32XXKompetenzfeld"/>
      </w:pPr>
      <w:bookmarkStart w:id="68" w:name="_Toc24468578"/>
      <w:bookmarkStart w:id="69" w:name="_Toc24468368"/>
      <w:bookmarkStart w:id="70" w:name="_Toc23861174"/>
      <w:bookmarkStart w:id="71" w:name="_Toc96471283"/>
      <w:bookmarkStart w:id="72" w:name="_Toc46162244"/>
      <w:bookmarkStart w:id="73" w:name="_Toc107547558"/>
      <w:r w:rsidRPr="00080F41">
        <w:t>Rechtliche Rahmenbedingungen</w:t>
      </w:r>
      <w:bookmarkEnd w:id="68"/>
      <w:bookmarkEnd w:id="69"/>
      <w:bookmarkEnd w:id="70"/>
      <w:r w:rsidRPr="00080F41">
        <w:t xml:space="preserve"> von Arbeit</w:t>
      </w:r>
      <w:bookmarkEnd w:id="71"/>
      <w:bookmarkEnd w:id="72"/>
      <w:bookmarkEnd w:id="73"/>
    </w:p>
    <w:p w14:paraId="00DAD943" w14:textId="77777777" w:rsidR="00080F41" w:rsidRPr="00080F41" w:rsidRDefault="00080F41" w:rsidP="00080F41">
      <w:pPr>
        <w:pStyle w:val="SBBZ-001--AbsatzStandard"/>
      </w:pPr>
      <w:r w:rsidRPr="00080F41">
        <w:t>Die Schülerinnen und Schüler erhalten Informationen zu rechtlichen Rahmenbedingungen bezüglich berufsvorbereitender Maßnahmen, Ausbildung und Erwerbsarbeit sowie bezüglich Zeiten der Erwerbslosigkeit. Dazu gehören Rechte und Pflichten von Schülerinnen und Schülern, Auszubildenden, Arbeitnehmern und Arbeitgebern sowie Rechte und Pflichten von Personen, die Unterstützungsleistungen nach den Sozialgesetzbüchern erhalten. Die Schülerinnen und Schülern lernen unterschiedliche Wege in die Erwerbsarbeit und entsprechende Unterstützungsmöglichkeiten auf Grundlage der Sozialgesetzbücher und des Berufsbildungsgesetzes kennen. Die Schule sichert dabei durch eine enge Zusammenarbeit mit beteiligten Partnern und Institutionen die Übergänge in nachschulische Anschlussmöglichkeiten.</w:t>
      </w:r>
    </w:p>
    <w:tbl>
      <w:tblPr>
        <w:tblStyle w:val="SBBZ-T61--TABELLEKOMPETENZMASKE"/>
        <w:tblW w:w="9214" w:type="dxa"/>
        <w:tblLayout w:type="fixed"/>
        <w:tblLook w:val="04A0" w:firstRow="1" w:lastRow="0" w:firstColumn="1" w:lastColumn="0" w:noHBand="0" w:noVBand="1"/>
      </w:tblPr>
      <w:tblGrid>
        <w:gridCol w:w="4395"/>
        <w:gridCol w:w="4819"/>
      </w:tblGrid>
      <w:tr w:rsidR="00080F41" w14:paraId="605309C1" w14:textId="77777777" w:rsidTr="00EA03D9">
        <w:trPr>
          <w:cnfStyle w:val="100000000000" w:firstRow="1" w:lastRow="0" w:firstColumn="0" w:lastColumn="0" w:oddVBand="0" w:evenVBand="0" w:oddHBand="0" w:evenHBand="0" w:firstRowFirstColumn="0" w:firstRowLastColumn="0" w:lastRowFirstColumn="0" w:lastRowLastColumn="0"/>
        </w:trPr>
        <w:tc>
          <w:tcPr>
            <w:tcW w:w="4395" w:type="dxa"/>
          </w:tcPr>
          <w:p w14:paraId="66CD7F68" w14:textId="77777777" w:rsidR="00080F41" w:rsidRPr="00080F41" w:rsidRDefault="00080F41" w:rsidP="00080F41">
            <w:pPr>
              <w:pStyle w:val="SBBZ-611--KompetenztabelleberschriftDA"/>
            </w:pPr>
            <w:r w:rsidRPr="00080F41">
              <w:t>Denkanstöße</w:t>
            </w:r>
          </w:p>
        </w:tc>
        <w:tc>
          <w:tcPr>
            <w:tcW w:w="4818" w:type="dxa"/>
          </w:tcPr>
          <w:p w14:paraId="749DAF17" w14:textId="77777777" w:rsidR="00080F41" w:rsidRPr="00080F41" w:rsidRDefault="00080F41" w:rsidP="00080F41">
            <w:pPr>
              <w:pStyle w:val="SBBZ-612--KompetenztabelleberschriftKS"/>
            </w:pPr>
            <w:r w:rsidRPr="00080F41">
              <w:t>Kompetenzspektrum</w:t>
            </w:r>
          </w:p>
        </w:tc>
      </w:tr>
      <w:tr w:rsidR="00080F41" w14:paraId="57022E8C" w14:textId="77777777" w:rsidTr="00EA03D9">
        <w:tc>
          <w:tcPr>
            <w:tcW w:w="4395" w:type="dxa"/>
          </w:tcPr>
          <w:p w14:paraId="6CAA0974" w14:textId="77777777" w:rsidR="00080F41" w:rsidRPr="00080F41" w:rsidRDefault="00080F41" w:rsidP="00080F41">
            <w:pPr>
              <w:pStyle w:val="SBBZ-631--KompetenztabelleListeDADenkanste"/>
            </w:pPr>
            <w:r w:rsidRPr="00080F41">
              <w:t>Wie werden Rechte und Pflichten von Arbeitnehmern und Arbeitgebern im Unterricht aufgegriffen und thematisiert?</w:t>
            </w:r>
          </w:p>
          <w:p w14:paraId="523986E6" w14:textId="77777777" w:rsidR="00080F41" w:rsidRPr="00080F41" w:rsidRDefault="00080F41" w:rsidP="00080F41">
            <w:pPr>
              <w:pStyle w:val="SBBZ-631--KompetenztabelleListeDADenkanste"/>
            </w:pPr>
            <w:r w:rsidRPr="00080F41">
              <w:t>Wie thematisiert die Schule Teilzeit- und Vollzeitarbeit, Minijobs und Aushilfstätigkeiten mit ihren Schülerinnen und Schülern?</w:t>
            </w:r>
          </w:p>
          <w:p w14:paraId="03F904CB" w14:textId="77777777" w:rsidR="00080F41" w:rsidRPr="00080F41" w:rsidRDefault="00080F41" w:rsidP="00080F41">
            <w:pPr>
              <w:pStyle w:val="SBBZ-631--KompetenztabelleListeDADenkanste"/>
            </w:pPr>
            <w:r w:rsidRPr="00080F41">
              <w:t>Welches Wissen haben die Lehrkräfte über die aktuellen gesetzlichen Unterstützungsmöglichkeiten und lokalen Hilfsangebote bezüglich berufsvorbereitender Maßnahmen, Ausbildung und Qualifikation?</w:t>
            </w:r>
          </w:p>
          <w:p w14:paraId="03398E0E" w14:textId="77777777" w:rsidR="00080F41" w:rsidRPr="00080F41" w:rsidRDefault="00080F41" w:rsidP="00080F41">
            <w:pPr>
              <w:pStyle w:val="SBBZ-631--KompetenztabelleListeDADenkanste"/>
            </w:pPr>
            <w:r w:rsidRPr="00080F41">
              <w:t>Wie bezieht die Schule die geltenden Gesetze und Verordnungen für die berufliche Eingliederung bei der Entwicklung von Anschlussmodellen ein?</w:t>
            </w:r>
          </w:p>
          <w:p w14:paraId="520B6C4D" w14:textId="77777777" w:rsidR="00080F41" w:rsidRPr="00080F41" w:rsidRDefault="00080F41" w:rsidP="00080F41">
            <w:pPr>
              <w:pStyle w:val="SBBZ-631--KompetenztabelleListeDADenkanste"/>
            </w:pPr>
            <w:r w:rsidRPr="00080F41">
              <w:t>Welche Möglichkeiten bietet die Schule den Schülerinnen und Schülern, sich mit Auswirkungen von Erwerbslosigkeit auseinanderzusetzen und diesbezüglich Unterstützungssysteme zu kennen?</w:t>
            </w:r>
          </w:p>
        </w:tc>
        <w:tc>
          <w:tcPr>
            <w:tcW w:w="4818" w:type="dxa"/>
          </w:tcPr>
          <w:p w14:paraId="1B46AF2D" w14:textId="77777777" w:rsidR="00080F41" w:rsidRPr="00080F41" w:rsidRDefault="00080F41" w:rsidP="00080F41">
            <w:pPr>
              <w:pStyle w:val="SBBZ-622--KompetenztabelleTextKSDieSchlerinnenSchler"/>
            </w:pPr>
            <w:r w:rsidRPr="00080F41">
              <w:t>Die Schülerinnen und Schüler</w:t>
            </w:r>
          </w:p>
          <w:p w14:paraId="01BB1CBB" w14:textId="77777777" w:rsidR="00080F41" w:rsidRPr="00080F41" w:rsidRDefault="00080F41" w:rsidP="00080F41">
            <w:pPr>
              <w:pStyle w:val="SBBZ-632--KompetenztabelleListeKSKompetenzspektrum"/>
            </w:pPr>
            <w:r w:rsidRPr="00080F41">
              <w:t>benennen Rechte und Pflichten von Arbeitnehmern und Arbeitgebern, Auszubildenden und Ausbildern</w:t>
            </w:r>
          </w:p>
          <w:p w14:paraId="0249DB13" w14:textId="77777777" w:rsidR="00080F41" w:rsidRPr="00080F41" w:rsidRDefault="00080F41" w:rsidP="00080F41">
            <w:pPr>
              <w:pStyle w:val="SBBZ-632--KompetenztabelleListeKSKompetenzspektrum"/>
            </w:pPr>
            <w:r w:rsidRPr="00080F41">
              <w:t>kennen unterschiedliche Beschäftigungsformen</w:t>
            </w:r>
          </w:p>
          <w:p w14:paraId="666610AA" w14:textId="77777777" w:rsidR="00080F41" w:rsidRPr="00080F41" w:rsidRDefault="00080F41" w:rsidP="00080F41">
            <w:pPr>
              <w:pStyle w:val="SBBZ-632--KompetenztabelleListeKSKompetenzspektrum"/>
            </w:pPr>
            <w:r w:rsidRPr="00080F41">
              <w:t>kennen unterschiedliche Zugänge in die Erwerbsarbeit über berufsvorbereitende Maßnahmen, Ausbildung und Qualifikation</w:t>
            </w:r>
          </w:p>
          <w:p w14:paraId="749A3366" w14:textId="77777777" w:rsidR="00080F41" w:rsidRPr="00080F41" w:rsidRDefault="00080F41" w:rsidP="00080F41">
            <w:pPr>
              <w:pStyle w:val="SBBZ-632--KompetenztabelleListeKSKompetenzspektrum"/>
            </w:pPr>
            <w:r w:rsidRPr="00080F41">
              <w:t>wissen, wo sie sich Hilfe bezüglich der Berufsausbildung organisieren können, und benennen konkret Institutionen</w:t>
            </w:r>
          </w:p>
          <w:p w14:paraId="5AB2CCF5" w14:textId="77777777" w:rsidR="00080F41" w:rsidRPr="00080F41" w:rsidRDefault="00080F41" w:rsidP="00080F41">
            <w:pPr>
              <w:pStyle w:val="SBBZ-632--KompetenztabelleListeKSKompetenzspektrum"/>
            </w:pPr>
            <w:r w:rsidRPr="00080F41">
              <w:t>benennen Voraussetzungen für und Zugangsmöglichkeiten zu berufsvorbereitenden Einrichtungen</w:t>
            </w:r>
          </w:p>
          <w:p w14:paraId="186DCB6B" w14:textId="77777777" w:rsidR="00080F41" w:rsidRPr="00080F41" w:rsidRDefault="00080F41" w:rsidP="00080F41">
            <w:pPr>
              <w:pStyle w:val="SBBZ-632--KompetenztabelleListeKSKompetenzspektrum"/>
            </w:pPr>
            <w:r w:rsidRPr="00080F41">
              <w:t>lesen und verstehen Berufsausbildungsverträge und geben Auskunft über Verdienstmöglichkeiten</w:t>
            </w:r>
          </w:p>
          <w:p w14:paraId="47217760" w14:textId="77777777" w:rsidR="00080F41" w:rsidRPr="00080F41" w:rsidRDefault="00080F41" w:rsidP="00080F41">
            <w:pPr>
              <w:pStyle w:val="SBBZ-632--KompetenztabelleListeKSKompetenzspektrum"/>
            </w:pPr>
            <w:r w:rsidRPr="00080F41">
              <w:t>kennen Auswirkungen von Erwerbslosigkeit</w:t>
            </w:r>
          </w:p>
          <w:p w14:paraId="69ED7DDB" w14:textId="77777777" w:rsidR="00080F41" w:rsidRPr="00080F41" w:rsidRDefault="00080F41" w:rsidP="00080F41">
            <w:pPr>
              <w:pStyle w:val="SBBZ-632--KompetenztabelleListeKSKompetenzspektrum"/>
            </w:pPr>
            <w:r w:rsidRPr="00080F41">
              <w:t>benennen Hilfs- und Beratungsmöglichkeiten bei zeitweiliger Erwerbslosigkeit oder in Zeiten der prekären Beschäftigung</w:t>
            </w:r>
          </w:p>
        </w:tc>
      </w:tr>
      <w:tr w:rsidR="00080F41" w14:paraId="4042A85C" w14:textId="77777777" w:rsidTr="00EA03D9">
        <w:trPr>
          <w:cnfStyle w:val="000000010000" w:firstRow="0" w:lastRow="0" w:firstColumn="0" w:lastColumn="0" w:oddVBand="0" w:evenVBand="0" w:oddHBand="0" w:evenHBand="1" w:firstRowFirstColumn="0" w:firstRowLastColumn="0" w:lastRowFirstColumn="0" w:lastRowLastColumn="0"/>
        </w:trPr>
        <w:tc>
          <w:tcPr>
            <w:tcW w:w="4395" w:type="dxa"/>
          </w:tcPr>
          <w:p w14:paraId="09C09198" w14:textId="77777777" w:rsidR="00080F41" w:rsidRPr="00080F41" w:rsidRDefault="00080F41" w:rsidP="00080F41">
            <w:pPr>
              <w:pStyle w:val="SBBZ-613--KompetenztabelleberschriftBI"/>
            </w:pPr>
            <w:r w:rsidRPr="00080F41">
              <w:t>Beispielhafte Inhalte</w:t>
            </w:r>
          </w:p>
        </w:tc>
        <w:tc>
          <w:tcPr>
            <w:tcW w:w="4818" w:type="dxa"/>
          </w:tcPr>
          <w:p w14:paraId="3B9E3ACD" w14:textId="77777777" w:rsidR="00080F41" w:rsidRPr="00080F41" w:rsidRDefault="00080F41" w:rsidP="00080F41">
            <w:pPr>
              <w:pStyle w:val="SBBZ-614--KompetenztabelleberschriftEX"/>
            </w:pPr>
            <w:r w:rsidRPr="00080F41">
              <w:t>Exemplarische Aneignungs- und</w:t>
            </w:r>
            <w:r w:rsidRPr="00080F41">
              <w:br/>
              <w:t>Differenzierungsmöglichkeiten</w:t>
            </w:r>
          </w:p>
        </w:tc>
      </w:tr>
      <w:tr w:rsidR="00080F41" w14:paraId="38B42CA3" w14:textId="77777777" w:rsidTr="00EA03D9">
        <w:tc>
          <w:tcPr>
            <w:tcW w:w="4395" w:type="dxa"/>
          </w:tcPr>
          <w:p w14:paraId="58419BC0" w14:textId="77777777" w:rsidR="00080F41" w:rsidRPr="00080F41" w:rsidRDefault="00080F41" w:rsidP="00080F41">
            <w:pPr>
              <w:pStyle w:val="SBBZ-633--KompetenztabelleListeBIBeispielhafteInhalte"/>
            </w:pPr>
            <w:r w:rsidRPr="00080F41">
              <w:t>Bearbeitung von Ausbildungs- und Arbeitsverträgen im Unterricht</w:t>
            </w:r>
          </w:p>
          <w:p w14:paraId="6800F5C8" w14:textId="77777777" w:rsidR="00080F41" w:rsidRPr="00080F41" w:rsidRDefault="00080F41" w:rsidP="00080F41">
            <w:pPr>
              <w:pStyle w:val="SBBZ-633--KompetenztabelleListeBIBeispielhafteInhalte"/>
            </w:pPr>
            <w:r w:rsidRPr="00080F41">
              <w:t>Zuordnung von Tätigkeitsfeldern, Beschäftigungsformen und Personen aus dem näheren Umfeld der Schülerinnen und Schüler</w:t>
            </w:r>
          </w:p>
          <w:p w14:paraId="07E1DC1E" w14:textId="77777777" w:rsidR="00080F41" w:rsidRPr="00080F41" w:rsidRDefault="00080F41" w:rsidP="00080F41">
            <w:pPr>
              <w:pStyle w:val="SBBZ-633B--KompetenztabelleListeBIFETTBeispielhafteInhaltefett"/>
            </w:pPr>
            <w:r w:rsidRPr="00080F41">
              <w:lastRenderedPageBreak/>
              <w:t>Informationsbeschaffung zu rechtlichen Rahmenbedingungen bezüglich der Berufsvorbereitung und Ausbildung über unterschiedliche Quellen</w:t>
            </w:r>
          </w:p>
          <w:p w14:paraId="7EC611EF" w14:textId="77777777" w:rsidR="00080F41" w:rsidRPr="00080F41" w:rsidRDefault="00080F41" w:rsidP="00080F41">
            <w:pPr>
              <w:pStyle w:val="SBBZ-633--KompetenztabelleListeBIBeispielhafteInhalte"/>
            </w:pPr>
            <w:r w:rsidRPr="00080F41">
              <w:t>Informationsbeschaffung bezüglich Unterstützungsmöglichkeiten in Zeiten der Erwerbslosigkeit über unterschiedliche Quellen</w:t>
            </w:r>
          </w:p>
          <w:p w14:paraId="0FAAF005" w14:textId="77777777" w:rsidR="00080F41" w:rsidRPr="00080F41" w:rsidRDefault="00080F41" w:rsidP="00080F41">
            <w:pPr>
              <w:pStyle w:val="SBBZ-633--KompetenztabelleListeBIBeispielhafteInhalte"/>
            </w:pPr>
            <w:r w:rsidRPr="00080F41">
              <w:t>Besichtigungen von Institutionen der Agentur für Arbeit</w:t>
            </w:r>
          </w:p>
        </w:tc>
        <w:tc>
          <w:tcPr>
            <w:tcW w:w="4818" w:type="dxa"/>
          </w:tcPr>
          <w:p w14:paraId="2BC69C66" w14:textId="77777777" w:rsidR="00080F41" w:rsidRPr="00080F41" w:rsidRDefault="00080F41" w:rsidP="00080F41">
            <w:pPr>
              <w:pStyle w:val="SBBZ-624--KompetenztabelleTextEXDieSchlerinn"/>
            </w:pPr>
            <w:r w:rsidRPr="00080F41">
              <w:lastRenderedPageBreak/>
              <w:t>Die Schülerin oder der Schüler</w:t>
            </w:r>
          </w:p>
          <w:p w14:paraId="7D6AD1D0" w14:textId="77777777" w:rsidR="00080F41" w:rsidRPr="00080F41" w:rsidRDefault="00080F41" w:rsidP="00080F41">
            <w:pPr>
              <w:pStyle w:val="SBBZ-634--KompetenztabelleListeEXExemplarische"/>
            </w:pPr>
            <w:r w:rsidRPr="00080F41">
              <w:t>trifft auf ehemalige Schülerinnen und Schüler, die über ihre Berufsvorbereitung/Ausbildung berichten</w:t>
            </w:r>
          </w:p>
          <w:p w14:paraId="060013D3" w14:textId="77777777" w:rsidR="00080F41" w:rsidRPr="00080F41" w:rsidRDefault="00080F41" w:rsidP="00080F41">
            <w:pPr>
              <w:pStyle w:val="SBBZ-634--KompetenztabelleListeEXExemplarische"/>
            </w:pPr>
            <w:r w:rsidRPr="00080F41">
              <w:t>besichtigt berufsvorbereitende Einrichtungen</w:t>
            </w:r>
          </w:p>
          <w:p w14:paraId="4C05317C" w14:textId="77777777" w:rsidR="00080F41" w:rsidRPr="00080F41" w:rsidRDefault="00080F41" w:rsidP="00080F41">
            <w:pPr>
              <w:pStyle w:val="SBBZ-634--KompetenztabelleListeEXExemplarische"/>
            </w:pPr>
            <w:r w:rsidRPr="00080F41">
              <w:lastRenderedPageBreak/>
              <w:t>interviewt Personen (Ausbilder und Auszubildende) bezüglich der rechtlichen Rahmenbedingungen der Ausbildung</w:t>
            </w:r>
          </w:p>
          <w:p w14:paraId="7E4845D9" w14:textId="77777777" w:rsidR="00080F41" w:rsidRPr="00080F41" w:rsidRDefault="00080F41" w:rsidP="00080F41">
            <w:pPr>
              <w:pStyle w:val="SBBZ-634--KompetenztabelleListeEXExemplarische"/>
            </w:pPr>
            <w:r w:rsidRPr="00080F41">
              <w:t>liest Gesetzestexte, Handreichungen und Hinweise zu rechtlichen Rahmenbedingungen und nutzt dabei auch Quellen in einfacher Sprache</w:t>
            </w:r>
          </w:p>
          <w:p w14:paraId="35AC93F0" w14:textId="77777777" w:rsidR="00080F41" w:rsidRPr="00080F41" w:rsidRDefault="00080F41" w:rsidP="00080F41">
            <w:pPr>
              <w:pStyle w:val="SBBZ-634--KompetenztabelleListeEXExemplarische"/>
            </w:pPr>
            <w:r w:rsidRPr="00080F41">
              <w:t>erstellt Informationsplakate zu Zugangsvoraussetzungen, Anforderungen und Abläufen von berufsvorbereitenden Maßnahmen und/oder Ausbildungsgängen</w:t>
            </w:r>
          </w:p>
        </w:tc>
      </w:tr>
      <w:tr w:rsidR="00080F41" w14:paraId="5F1BD5FD" w14:textId="77777777" w:rsidTr="00EA03D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32149DF" w14:textId="77777777" w:rsidR="00080F41" w:rsidRPr="00080F41" w:rsidRDefault="00080F41" w:rsidP="00080F41">
            <w:pPr>
              <w:pStyle w:val="SBBZ-615--KompetenztabelleberschriftBV"/>
            </w:pPr>
            <w:r w:rsidRPr="00080F41">
              <w:lastRenderedPageBreak/>
              <w:t>Bezüge und Verweise</w:t>
            </w:r>
          </w:p>
        </w:tc>
      </w:tr>
      <w:tr w:rsidR="00080F41" w14:paraId="37E8BB22" w14:textId="77777777" w:rsidTr="00EA03D9">
        <w:trPr>
          <w:trHeight w:val="334"/>
        </w:trPr>
        <w:tc>
          <w:tcPr>
            <w:tcW w:w="9213" w:type="dxa"/>
            <w:gridSpan w:val="2"/>
          </w:tcPr>
          <w:p w14:paraId="49ED2CFE" w14:textId="77777777" w:rsidR="00080F41" w:rsidRPr="00080F41" w:rsidRDefault="00080F41" w:rsidP="00080F41">
            <w:pPr>
              <w:pStyle w:val="SBBZ-641--KompetenztabelleVerweisB"/>
            </w:pPr>
            <w:r w:rsidRPr="00080F41">
              <w:t>SEL 2.1.1 Anforderungen und Lernen</w:t>
            </w:r>
          </w:p>
          <w:p w14:paraId="2AE3DD33" w14:textId="77777777" w:rsidR="00080F41" w:rsidRPr="00080F41" w:rsidRDefault="00080F41" w:rsidP="00080F41">
            <w:pPr>
              <w:pStyle w:val="SBBZ-642--KompetenztabelleVerweisC"/>
            </w:pPr>
            <w:r w:rsidRPr="00080F41">
              <w:t>WBO 2.1.1 Handeln als Verbraucher und Wirtschaftsbürger</w:t>
            </w:r>
          </w:p>
          <w:p w14:paraId="02A9A79A" w14:textId="77777777" w:rsidR="00080F41" w:rsidRPr="00080F41" w:rsidRDefault="00080F41" w:rsidP="00080F41">
            <w:pPr>
              <w:pStyle w:val="SBBZ-642--KompetenztabelleVerweisC"/>
            </w:pPr>
            <w:r w:rsidRPr="00080F41">
              <w:t>WBO 2.1.2 Handeln als Erwerbstätiger</w:t>
            </w:r>
          </w:p>
          <w:p w14:paraId="418F69A8" w14:textId="77777777" w:rsidR="00080F41" w:rsidRPr="00080F41" w:rsidRDefault="00080F41" w:rsidP="00080F41">
            <w:pPr>
              <w:pStyle w:val="SBBZ-644--KompetenztabelleVerweisI"/>
            </w:pPr>
            <w:r w:rsidRPr="00080F41">
              <w:t>SEK1 GK 3.1.2 Recht</w:t>
            </w:r>
          </w:p>
          <w:p w14:paraId="35D51A0A" w14:textId="77777777" w:rsidR="00080F41" w:rsidRPr="00080F41" w:rsidRDefault="00080F41" w:rsidP="00080F41">
            <w:pPr>
              <w:pStyle w:val="SBBZ-644--KompetenztabelleVerweisI"/>
            </w:pPr>
            <w:r w:rsidRPr="00080F41">
              <w:t>SEK1 WBS 3.1.2.1 Berufswähler</w:t>
            </w:r>
          </w:p>
          <w:p w14:paraId="4B54D177" w14:textId="77777777" w:rsidR="00080F41" w:rsidRPr="00080F41" w:rsidRDefault="00080F41" w:rsidP="00080F41">
            <w:pPr>
              <w:pStyle w:val="SBBZ-644--KompetenztabelleVerweisI"/>
            </w:pPr>
            <w:r w:rsidRPr="00080F41">
              <w:t>SEK1 WBS 3.1.2.2 Arbeitnehmer</w:t>
            </w:r>
          </w:p>
          <w:p w14:paraId="0FF4A849" w14:textId="77777777" w:rsidR="00080F41" w:rsidRPr="00080F41" w:rsidRDefault="00080F41" w:rsidP="00080F41">
            <w:pPr>
              <w:pStyle w:val="SBBZ-645--KompetenztabelleVerweisL"/>
            </w:pPr>
            <w:r w:rsidRPr="00080F41">
              <w:t>BO</w:t>
            </w:r>
          </w:p>
        </w:tc>
      </w:tr>
    </w:tbl>
    <w:p w14:paraId="765FCD2F" w14:textId="77777777" w:rsidR="00080F41" w:rsidRPr="00080F41" w:rsidRDefault="00080F41" w:rsidP="00080F41">
      <w:pPr>
        <w:pStyle w:val="SBBZ-001--AbsatzStandard"/>
      </w:pPr>
    </w:p>
    <w:p w14:paraId="544F6900" w14:textId="77777777" w:rsidR="00080F41" w:rsidRPr="00080F41" w:rsidRDefault="00080F41" w:rsidP="00080F41">
      <w:pPr>
        <w:pStyle w:val="SBBZ-001--AbsatzStandard"/>
        <w:sectPr w:rsidR="00080F41" w:rsidRPr="00080F41">
          <w:footerReference w:type="default" r:id="rId17"/>
          <w:pgSz w:w="11906" w:h="16838"/>
          <w:pgMar w:top="1587" w:right="1134" w:bottom="1020" w:left="1134" w:header="964" w:footer="283" w:gutter="283"/>
          <w:cols w:space="720"/>
          <w:formProt w:val="0"/>
          <w:docGrid w:linePitch="360" w:charSpace="8192"/>
        </w:sectPr>
      </w:pPr>
    </w:p>
    <w:p w14:paraId="057C189E" w14:textId="22DA77E3" w:rsidR="00080F41" w:rsidRPr="00080F41" w:rsidRDefault="00080F41" w:rsidP="00080F41">
      <w:pPr>
        <w:pStyle w:val="SBBZ-X13--SteuercodeINCLUDEIMPORT"/>
        <w:rPr>
          <w:lang w:val="en-US"/>
        </w:rPr>
      </w:pPr>
      <w:bookmarkStart w:id="74" w:name="_Toc8146939"/>
      <w:bookmarkEnd w:id="74"/>
      <w:r w:rsidRPr="00080F41">
        <w:rPr>
          <w:lang w:val="en-US"/>
        </w:rPr>
        <w:lastRenderedPageBreak/>
        <w:t>INCLUDE_IMPORT –NAME "</w:t>
      </w:r>
      <w:r>
        <w:t>SOP-LERNEN2022-ANHANG-01</w:t>
      </w:r>
      <w:r w:rsidRPr="00080F41">
        <w:rPr>
          <w:lang w:val="en-US"/>
        </w:rPr>
        <w:t>"</w:t>
      </w:r>
    </w:p>
    <w:p w14:paraId="04C9234B" w14:textId="77777777" w:rsidR="00080F41" w:rsidRPr="00080F41" w:rsidRDefault="00080F41" w:rsidP="00080F41">
      <w:pPr>
        <w:pStyle w:val="SBBZ-X11--SteuercodeSKIPIMPORTBEGIN"/>
      </w:pPr>
      <w:r w:rsidRPr="00080F41">
        <w:t>SKIP_IMPORT_BEGIN</w:t>
      </w:r>
    </w:p>
    <w:p w14:paraId="335BA912" w14:textId="77777777" w:rsidR="00080F41" w:rsidRPr="00080F41" w:rsidRDefault="00080F41" w:rsidP="00080F41">
      <w:pPr>
        <w:pStyle w:val="SBBZ-531--TeilBC3AN-berschrift13Anhang"/>
      </w:pPr>
      <w:bookmarkStart w:id="75" w:name="_Toc96471284"/>
      <w:bookmarkStart w:id="76" w:name="_Toc107547559"/>
      <w:r w:rsidRPr="00080F41">
        <w:t>Anhang</w:t>
      </w:r>
      <w:bookmarkEnd w:id="75"/>
      <w:bookmarkEnd w:id="76"/>
    </w:p>
    <w:p w14:paraId="5E71F38D" w14:textId="77777777" w:rsidR="00080F41" w:rsidRPr="00080F41" w:rsidRDefault="00080F41" w:rsidP="00080F41">
      <w:pPr>
        <w:pStyle w:val="SBBZ-532--TeilBC3AN-berschrift23XBereich"/>
      </w:pPr>
      <w:bookmarkStart w:id="77" w:name="_Toc96471285"/>
      <w:bookmarkStart w:id="78" w:name="_Toc107547560"/>
      <w:r w:rsidRPr="00080F41">
        <w:t>Verweise</w:t>
      </w:r>
      <w:bookmarkEnd w:id="77"/>
      <w:bookmarkEnd w:id="78"/>
    </w:p>
    <w:p w14:paraId="54994429" w14:textId="77777777" w:rsidR="00080F41" w:rsidRPr="00080F41" w:rsidRDefault="00080F41" w:rsidP="00080F41">
      <w:pPr>
        <w:pStyle w:val="SBBZ-001--AbsatzStandard"/>
      </w:pPr>
      <w:r w:rsidRPr="00080F41">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080F41" w14:paraId="1192D061" w14:textId="77777777" w:rsidTr="00EA03D9">
        <w:trPr>
          <w:cnfStyle w:val="100000000000" w:firstRow="1" w:lastRow="0" w:firstColumn="0" w:lastColumn="0" w:oddVBand="0" w:evenVBand="0" w:oddHBand="0" w:evenHBand="0" w:firstRowFirstColumn="0" w:firstRowLastColumn="0" w:lastRowFirstColumn="0" w:lastRowLastColumn="0"/>
        </w:trPr>
        <w:tc>
          <w:tcPr>
            <w:tcW w:w="9214" w:type="dxa"/>
          </w:tcPr>
          <w:p w14:paraId="16D8ADDE" w14:textId="77777777" w:rsidR="00080F41" w:rsidRPr="00080F41" w:rsidRDefault="00080F41" w:rsidP="00080F41">
            <w:pPr>
              <w:pStyle w:val="SBBZ-041--VerweisicontabelleAnhangberschrift"/>
            </w:pPr>
            <w:r w:rsidRPr="00080F41">
              <w:t>Bezüge und Verweise</w:t>
            </w:r>
          </w:p>
        </w:tc>
      </w:tr>
      <w:tr w:rsidR="00080F41" w14:paraId="7CC3748B" w14:textId="77777777" w:rsidTr="00EA03D9">
        <w:trPr>
          <w:trHeight w:val="693"/>
        </w:trPr>
        <w:tc>
          <w:tcPr>
            <w:tcW w:w="9214" w:type="dxa"/>
          </w:tcPr>
          <w:p w14:paraId="4850CB97" w14:textId="77777777" w:rsidR="00080F41" w:rsidRPr="00080F41" w:rsidRDefault="00080F41" w:rsidP="00080F41">
            <w:pPr>
              <w:pStyle w:val="SBBZ-641--KompetenztabelleVerweisB"/>
            </w:pPr>
            <w:r w:rsidRPr="00080F41">
              <w:t>Verweis auf ein Lebensfeld</w:t>
            </w:r>
          </w:p>
          <w:p w14:paraId="5E9F3C17" w14:textId="77777777" w:rsidR="00080F41" w:rsidRPr="00080F41" w:rsidRDefault="00080F41" w:rsidP="00080F41">
            <w:pPr>
              <w:pStyle w:val="SBBZ-642--KompetenztabelleVerweisC"/>
            </w:pPr>
            <w:r w:rsidRPr="00080F41">
              <w:t>Verweis auf Fächer/Fächergruppen innerhalb des Plans</w:t>
            </w:r>
          </w:p>
          <w:p w14:paraId="1DD12F33" w14:textId="77777777" w:rsidR="00080F41" w:rsidRPr="00080F41" w:rsidRDefault="00080F41" w:rsidP="00080F41">
            <w:pPr>
              <w:pStyle w:val="SBBZ-643--KompetenztabelleVerweisP"/>
            </w:pPr>
            <w:r w:rsidRPr="00080F41">
              <w:t>Verweis auf die prozessbezogenen Kompetenzen aus dem Bildungsplan 2016</w:t>
            </w:r>
          </w:p>
          <w:p w14:paraId="7D0C8021" w14:textId="77777777" w:rsidR="00080F41" w:rsidRPr="00080F41" w:rsidRDefault="00080F41" w:rsidP="00080F41">
            <w:pPr>
              <w:pStyle w:val="SBBZ-644--KompetenztabelleVerweisI"/>
            </w:pPr>
            <w:r w:rsidRPr="00080F41">
              <w:t>Verweis auf die inhaltsbezogenen Kompetenzen aus dem Bildungsplan 2016</w:t>
            </w:r>
          </w:p>
          <w:p w14:paraId="639C7290" w14:textId="77777777" w:rsidR="00080F41" w:rsidRPr="00080F41" w:rsidRDefault="00080F41" w:rsidP="00080F41">
            <w:pPr>
              <w:pStyle w:val="SBBZ-645--KompetenztabelleVerweisL"/>
            </w:pPr>
            <w:r w:rsidRPr="00080F41">
              <w:t>Verweis auf eine Leitperspektive aus dem Bildungsplan 2016</w:t>
            </w:r>
          </w:p>
          <w:p w14:paraId="03E3F2D4" w14:textId="77777777" w:rsidR="00080F41" w:rsidRPr="00080F41" w:rsidRDefault="00080F41" w:rsidP="00080F41">
            <w:pPr>
              <w:pStyle w:val="SBBZ-646--KompetenztabelleVerweisDbzwLFDB"/>
            </w:pPr>
            <w:r w:rsidRPr="00080F41">
              <w:t>Verweis auf den Leitfaden Demokratiebildung</w:t>
            </w:r>
          </w:p>
          <w:p w14:paraId="5AE773CC" w14:textId="77777777" w:rsidR="00080F41" w:rsidRPr="00080F41" w:rsidRDefault="00080F41" w:rsidP="00080F41">
            <w:pPr>
              <w:pStyle w:val="SBBZ-647--KompetenztabelleVerweisRG"/>
            </w:pPr>
            <w:r w:rsidRPr="00080F41">
              <w:t>Verweis auf den Rechtschreib- oder Grammatikrahmen</w:t>
            </w:r>
          </w:p>
          <w:p w14:paraId="7C524F91" w14:textId="77777777" w:rsidR="00080F41" w:rsidRPr="00080F41" w:rsidRDefault="00080F41" w:rsidP="00080F41">
            <w:pPr>
              <w:pStyle w:val="SBBZ-648--KompetenztabelleVerweisAllgemeinPfeil"/>
            </w:pPr>
            <w:r w:rsidRPr="00080F41">
              <w:t>Verweis auf sonstiges Dokument</w:t>
            </w:r>
          </w:p>
        </w:tc>
      </w:tr>
    </w:tbl>
    <w:p w14:paraId="715AF6E6" w14:textId="77777777" w:rsidR="00080F41" w:rsidRPr="00080F41" w:rsidRDefault="00080F41" w:rsidP="00080F41">
      <w:pPr>
        <w:pStyle w:val="SBBZ-001--AbsatzStandard"/>
      </w:pPr>
    </w:p>
    <w:p w14:paraId="49BEBFE1" w14:textId="77777777" w:rsidR="00080F41" w:rsidRPr="00080F41" w:rsidRDefault="00080F41" w:rsidP="00080F41">
      <w:pPr>
        <w:pStyle w:val="SBBZ-001--AbsatzStandard"/>
      </w:pPr>
      <w:r w:rsidRPr="00080F41">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080F41" w14:paraId="5007E712" w14:textId="77777777" w:rsidTr="00EA03D9">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35D3EAFD" w14:textId="77777777" w:rsidR="00080F41" w:rsidRPr="00080F41" w:rsidRDefault="00080F41" w:rsidP="00080F41">
            <w:pPr>
              <w:pStyle w:val="SBBZ-031--Absatztabelleberschrift"/>
            </w:pPr>
            <w:r w:rsidRPr="00080F41">
              <w:t>Verweis</w:t>
            </w:r>
          </w:p>
        </w:tc>
        <w:tc>
          <w:tcPr>
            <w:tcW w:w="5376" w:type="dxa"/>
            <w:tcBorders>
              <w:top w:val="single" w:sz="12" w:space="0" w:color="000000"/>
              <w:bottom w:val="single" w:sz="12" w:space="0" w:color="000000"/>
            </w:tcBorders>
          </w:tcPr>
          <w:p w14:paraId="1DEAB3FE" w14:textId="77777777" w:rsidR="00080F41" w:rsidRPr="00080F41" w:rsidRDefault="00080F41" w:rsidP="00080F41">
            <w:pPr>
              <w:pStyle w:val="SBBZ-031--Absatztabelleberschrift"/>
            </w:pPr>
            <w:r w:rsidRPr="00080F41">
              <w:t>Erläuterung</w:t>
            </w:r>
          </w:p>
        </w:tc>
      </w:tr>
      <w:tr w:rsidR="00080F41" w14:paraId="77A89DFE" w14:textId="77777777" w:rsidTr="00EA03D9">
        <w:trPr>
          <w:trHeight w:val="315"/>
        </w:trPr>
        <w:tc>
          <w:tcPr>
            <w:tcW w:w="3974" w:type="dxa"/>
          </w:tcPr>
          <w:p w14:paraId="5A388889" w14:textId="77777777" w:rsidR="00080F41" w:rsidRPr="00080F41" w:rsidRDefault="00080F41" w:rsidP="00080F41">
            <w:pPr>
              <w:pStyle w:val="SBBZ-641--KompetenztabelleVerweisB"/>
            </w:pPr>
            <w:r w:rsidRPr="00080F41">
              <w:t>ARB 2.1.1 Grundhaltungen und Schlüsselqualifikationen</w:t>
            </w:r>
          </w:p>
        </w:tc>
        <w:tc>
          <w:tcPr>
            <w:tcW w:w="5376" w:type="dxa"/>
          </w:tcPr>
          <w:p w14:paraId="45DAD84B" w14:textId="77777777" w:rsidR="00080F41" w:rsidRPr="00080F41" w:rsidRDefault="00080F41" w:rsidP="00080F41">
            <w:pPr>
              <w:pStyle w:val="SBBZ-032--AbsatztabelleZeile"/>
            </w:pPr>
            <w:r w:rsidRPr="00080F41">
              <w:t>Verweis auf ein Lebensfeld: Arbeitsleben, Kompetenzfeld 2.1.1 Grundhaltungen und Schlüsselqualifikationen</w:t>
            </w:r>
          </w:p>
        </w:tc>
      </w:tr>
      <w:tr w:rsidR="00080F41" w14:paraId="3590CDFB" w14:textId="77777777" w:rsidTr="00EA03D9">
        <w:trPr>
          <w:trHeight w:val="475"/>
        </w:trPr>
        <w:tc>
          <w:tcPr>
            <w:tcW w:w="3974" w:type="dxa"/>
          </w:tcPr>
          <w:p w14:paraId="1AC216EE" w14:textId="77777777" w:rsidR="00080F41" w:rsidRPr="00080F41" w:rsidRDefault="00080F41" w:rsidP="00080F41">
            <w:pPr>
              <w:pStyle w:val="SBBZ-642--KompetenztabelleVerweisC"/>
            </w:pPr>
            <w:r w:rsidRPr="00080F41">
              <w:t>BSS 2.1.4 Bewegen an Geräten</w:t>
            </w:r>
          </w:p>
          <w:p w14:paraId="22F67377" w14:textId="77777777" w:rsidR="00080F41" w:rsidRPr="00080F41" w:rsidRDefault="00080F41" w:rsidP="00080F41">
            <w:pPr>
              <w:pStyle w:val="SBBZ-642--KompetenztabelleVerweisC"/>
            </w:pPr>
          </w:p>
        </w:tc>
        <w:tc>
          <w:tcPr>
            <w:tcW w:w="5376" w:type="dxa"/>
          </w:tcPr>
          <w:p w14:paraId="63B86F40" w14:textId="77777777" w:rsidR="00080F41" w:rsidRPr="00080F41" w:rsidRDefault="00080F41" w:rsidP="00080F41">
            <w:pPr>
              <w:pStyle w:val="SBBZ-032--AbsatztabelleZeile"/>
            </w:pPr>
            <w:r w:rsidRPr="00080F41">
              <w:t xml:space="preserve">Verweis auf ein Fach: Bewegung, Spiel und Sport, </w:t>
            </w:r>
            <w:proofErr w:type="spellStart"/>
            <w:r w:rsidRPr="00080F41">
              <w:t>Kompe-tenzfeld</w:t>
            </w:r>
            <w:proofErr w:type="spellEnd"/>
            <w:r w:rsidRPr="00080F41">
              <w:t xml:space="preserve"> 2.1.4 Bewegen an Geräten</w:t>
            </w:r>
          </w:p>
        </w:tc>
      </w:tr>
      <w:tr w:rsidR="00080F41" w14:paraId="618162D0" w14:textId="77777777" w:rsidTr="00EA03D9">
        <w:trPr>
          <w:trHeight w:val="627"/>
        </w:trPr>
        <w:tc>
          <w:tcPr>
            <w:tcW w:w="3974" w:type="dxa"/>
          </w:tcPr>
          <w:p w14:paraId="0F3AE6F6" w14:textId="77777777" w:rsidR="00080F41" w:rsidRPr="00080F41" w:rsidRDefault="00080F41" w:rsidP="00080F41">
            <w:pPr>
              <w:pStyle w:val="SBBZ-643--KompetenztabelleVerweisP"/>
            </w:pPr>
            <w:r w:rsidRPr="00080F41">
              <w:t>GS D 2.1 Sprechen und Zuhören 1</w:t>
            </w:r>
          </w:p>
        </w:tc>
        <w:tc>
          <w:tcPr>
            <w:tcW w:w="5376" w:type="dxa"/>
          </w:tcPr>
          <w:p w14:paraId="61BB1780" w14:textId="77777777" w:rsidR="00080F41" w:rsidRPr="00080F41" w:rsidRDefault="00080F41" w:rsidP="00080F41">
            <w:pPr>
              <w:pStyle w:val="SBBZ-032--AbsatztabelleZeile"/>
            </w:pPr>
            <w:r w:rsidRPr="00080F41">
              <w:t>Verweis auf eine prozessbezogene Kompetenz aus dem Bildungsplan der Grundschule, Fach Deutsch, Bereich 2.1 Sprechen und Zuhören, Teilkompetenz 1</w:t>
            </w:r>
          </w:p>
        </w:tc>
      </w:tr>
      <w:tr w:rsidR="00080F41" w14:paraId="30EEF2E2" w14:textId="77777777" w:rsidTr="00EA03D9">
        <w:trPr>
          <w:trHeight w:val="575"/>
        </w:trPr>
        <w:tc>
          <w:tcPr>
            <w:tcW w:w="3974" w:type="dxa"/>
          </w:tcPr>
          <w:p w14:paraId="3BB8B32F" w14:textId="77777777" w:rsidR="00080F41" w:rsidRPr="00080F41" w:rsidRDefault="00080F41" w:rsidP="00080F41">
            <w:pPr>
              <w:pStyle w:val="SBBZ-644--KompetenztabelleVerweisI"/>
            </w:pPr>
            <w:r w:rsidRPr="00080F41">
              <w:t>SEK1 MUS 3.1.3 Musik reflektieren</w:t>
            </w:r>
          </w:p>
        </w:tc>
        <w:tc>
          <w:tcPr>
            <w:tcW w:w="5376" w:type="dxa"/>
          </w:tcPr>
          <w:p w14:paraId="37BEE1F3" w14:textId="77777777" w:rsidR="00080F41" w:rsidRPr="00080F41" w:rsidRDefault="00080F41" w:rsidP="00080F41">
            <w:pPr>
              <w:pStyle w:val="SBBZ-032--AbsatztabelleZeile"/>
            </w:pPr>
            <w:r w:rsidRPr="00080F41">
              <w:t>Verweis auf Standards für inhaltsbezogene Kompetenzen aus dem Bildungsplan der Sekundarstufe I, Fach Musik, Bereich 3.1.3 Musik reflektieren</w:t>
            </w:r>
          </w:p>
        </w:tc>
      </w:tr>
      <w:tr w:rsidR="00080F41" w14:paraId="64CE2AA9" w14:textId="77777777" w:rsidTr="00EA03D9">
        <w:trPr>
          <w:trHeight w:val="278"/>
        </w:trPr>
        <w:tc>
          <w:tcPr>
            <w:tcW w:w="3974" w:type="dxa"/>
          </w:tcPr>
          <w:p w14:paraId="59E88624" w14:textId="77777777" w:rsidR="00080F41" w:rsidRPr="00080F41" w:rsidRDefault="00080F41" w:rsidP="00080F41">
            <w:pPr>
              <w:pStyle w:val="SBBZ-645--KompetenztabelleVerweisL"/>
            </w:pPr>
            <w:r w:rsidRPr="00080F41">
              <w:t>BNE Demokratiefähigkeit</w:t>
            </w:r>
          </w:p>
        </w:tc>
        <w:tc>
          <w:tcPr>
            <w:tcW w:w="5376" w:type="dxa"/>
          </w:tcPr>
          <w:p w14:paraId="486EFC34" w14:textId="77777777" w:rsidR="00080F41" w:rsidRPr="00080F41" w:rsidRDefault="00080F41" w:rsidP="00080F41">
            <w:pPr>
              <w:pStyle w:val="SBBZ-032--AbsatztabelleZeile"/>
            </w:pPr>
            <w:r w:rsidRPr="00080F41">
              <w:t>Verweis auf eine Leitperspektive BNE = Bildung für nachhaltige Entwicklung, zentraler Aspekt Demokratiefähigkeit</w:t>
            </w:r>
          </w:p>
        </w:tc>
      </w:tr>
      <w:tr w:rsidR="00080F41" w14:paraId="4741E6D4" w14:textId="77777777" w:rsidTr="00EA03D9">
        <w:trPr>
          <w:trHeight w:val="286"/>
        </w:trPr>
        <w:tc>
          <w:tcPr>
            <w:tcW w:w="3974" w:type="dxa"/>
          </w:tcPr>
          <w:p w14:paraId="54477214" w14:textId="77777777" w:rsidR="00080F41" w:rsidRPr="00080F41" w:rsidRDefault="00080F41" w:rsidP="00080F41">
            <w:pPr>
              <w:pStyle w:val="SBBZ-646--KompetenztabelleVerweisDbzwLFDB"/>
            </w:pPr>
            <w:r w:rsidRPr="00080F41">
              <w:t>LFDB S. 43</w:t>
            </w:r>
          </w:p>
        </w:tc>
        <w:tc>
          <w:tcPr>
            <w:tcW w:w="5376" w:type="dxa"/>
          </w:tcPr>
          <w:p w14:paraId="53F05D8E" w14:textId="77777777" w:rsidR="00080F41" w:rsidRPr="00080F41" w:rsidRDefault="00080F41" w:rsidP="00080F41">
            <w:pPr>
              <w:pStyle w:val="SBBZ-032--AbsatztabelleZeile"/>
            </w:pPr>
            <w:r w:rsidRPr="00080F41">
              <w:t>Verweis auf den Leitfaden Demokratiebildung, Seite 43</w:t>
            </w:r>
          </w:p>
        </w:tc>
      </w:tr>
      <w:tr w:rsidR="00080F41" w14:paraId="6F23EDFE" w14:textId="77777777" w:rsidTr="00EA03D9">
        <w:trPr>
          <w:trHeight w:val="286"/>
        </w:trPr>
        <w:tc>
          <w:tcPr>
            <w:tcW w:w="3974" w:type="dxa"/>
          </w:tcPr>
          <w:p w14:paraId="46412F7A" w14:textId="77777777" w:rsidR="00080F41" w:rsidRPr="00080F41" w:rsidRDefault="00080F41" w:rsidP="00080F41">
            <w:pPr>
              <w:pStyle w:val="SBBZ-647--KompetenztabelleVerweisRG"/>
            </w:pPr>
            <w:r w:rsidRPr="00080F41">
              <w:t>RSR S. 25-30</w:t>
            </w:r>
          </w:p>
        </w:tc>
        <w:tc>
          <w:tcPr>
            <w:tcW w:w="5376" w:type="dxa"/>
          </w:tcPr>
          <w:p w14:paraId="4DC73AB4" w14:textId="77777777" w:rsidR="00080F41" w:rsidRPr="00080F41" w:rsidRDefault="00080F41" w:rsidP="00080F41">
            <w:pPr>
              <w:pStyle w:val="SBBZ-032--AbsatztabelleZeile"/>
            </w:pPr>
            <w:r w:rsidRPr="00080F41">
              <w:t>Verweis auf den Rechtschreibrahmen, Seite 25-30</w:t>
            </w:r>
          </w:p>
        </w:tc>
      </w:tr>
    </w:tbl>
    <w:p w14:paraId="506E2AF9" w14:textId="77777777" w:rsidR="00080F41" w:rsidRPr="00080F41" w:rsidRDefault="00080F41" w:rsidP="00080F41">
      <w:pPr>
        <w:pStyle w:val="SBBZ-001--AbsatzStandard"/>
      </w:pPr>
    </w:p>
    <w:p w14:paraId="2D737C7B" w14:textId="77777777" w:rsidR="00080F41" w:rsidRPr="00080F41" w:rsidRDefault="00080F41" w:rsidP="00080F41">
      <w:pPr>
        <w:pStyle w:val="SBBZ-001--AbsatzStandard"/>
      </w:pPr>
      <w:r w:rsidRPr="00080F41">
        <w:t>Es wird vorrangig auf den Bildungsplan der Grundschule und der Sekundarstufe I verwiesen. Der Bildungsplan des Gymnasiums ist dabei mitbedacht, aus Gründen der Übersichtlichkeit werden diese Verweise nicht gesondert aufgeführt.</w:t>
      </w:r>
    </w:p>
    <w:p w14:paraId="427B5559" w14:textId="77777777" w:rsidR="00080F41" w:rsidRPr="00080F41" w:rsidRDefault="00080F41" w:rsidP="00080F41">
      <w:pPr>
        <w:pStyle w:val="SBBZ-532--TeilBC3AN-berschrift23XBereich"/>
      </w:pPr>
      <w:bookmarkStart w:id="79" w:name="_Toc96471286"/>
      <w:bookmarkStart w:id="80" w:name="_Toc107547561"/>
      <w:r w:rsidRPr="00080F41">
        <w:t>Abkürzungen</w:t>
      </w:r>
      <w:bookmarkEnd w:id="79"/>
      <w:bookmarkEnd w:id="80"/>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080F41" w14:paraId="011164E3" w14:textId="77777777" w:rsidTr="00EA03D9">
        <w:tc>
          <w:tcPr>
            <w:tcW w:w="9061" w:type="dxa"/>
            <w:gridSpan w:val="2"/>
          </w:tcPr>
          <w:p w14:paraId="108608EF" w14:textId="77777777" w:rsidR="00080F41" w:rsidRPr="00080F41" w:rsidRDefault="00080F41" w:rsidP="00080F41">
            <w:pPr>
              <w:pStyle w:val="SBBZ-031--Absatztabelleberschrift"/>
            </w:pPr>
            <w:r w:rsidRPr="00080F41">
              <w:t>Lebensfelder des Bildungsplans für Schülerinnen und Schüler mit Anspruch auf ein sonderpädagogisches Bildungsangebot im Förderschwerpunkt Lernen</w:t>
            </w:r>
          </w:p>
        </w:tc>
      </w:tr>
      <w:tr w:rsidR="00080F41" w14:paraId="11148889" w14:textId="77777777" w:rsidTr="00EA03D9">
        <w:tc>
          <w:tcPr>
            <w:tcW w:w="2193" w:type="dxa"/>
          </w:tcPr>
          <w:p w14:paraId="13580473" w14:textId="77777777" w:rsidR="00080F41" w:rsidRPr="00080F41" w:rsidRDefault="00080F41" w:rsidP="00080F41">
            <w:pPr>
              <w:pStyle w:val="SBBZ-032--AbsatztabelleZeile"/>
            </w:pPr>
            <w:r w:rsidRPr="00080F41">
              <w:t>PER</w:t>
            </w:r>
          </w:p>
        </w:tc>
        <w:tc>
          <w:tcPr>
            <w:tcW w:w="6868" w:type="dxa"/>
          </w:tcPr>
          <w:p w14:paraId="32AF7B28" w14:textId="77777777" w:rsidR="00080F41" w:rsidRPr="00080F41" w:rsidRDefault="00080F41" w:rsidP="00080F41">
            <w:pPr>
              <w:pStyle w:val="SBBZ-032--AbsatztabelleZeile"/>
            </w:pPr>
            <w:r w:rsidRPr="00080F41">
              <w:t>Personales Leben</w:t>
            </w:r>
          </w:p>
        </w:tc>
      </w:tr>
      <w:tr w:rsidR="00080F41" w14:paraId="2FC1F3A3" w14:textId="77777777" w:rsidTr="00EA03D9">
        <w:tc>
          <w:tcPr>
            <w:tcW w:w="2193" w:type="dxa"/>
          </w:tcPr>
          <w:p w14:paraId="5BC6A72D" w14:textId="77777777" w:rsidR="00080F41" w:rsidRPr="00080F41" w:rsidRDefault="00080F41" w:rsidP="00080F41">
            <w:pPr>
              <w:pStyle w:val="SBBZ-032--AbsatztabelleZeile"/>
            </w:pPr>
            <w:r w:rsidRPr="00080F41">
              <w:t>SEL</w:t>
            </w:r>
          </w:p>
        </w:tc>
        <w:tc>
          <w:tcPr>
            <w:tcW w:w="6868" w:type="dxa"/>
          </w:tcPr>
          <w:p w14:paraId="6F0862C4" w14:textId="77777777" w:rsidR="00080F41" w:rsidRPr="00080F41" w:rsidRDefault="00080F41" w:rsidP="00080F41">
            <w:pPr>
              <w:pStyle w:val="SBBZ-032--AbsatztabelleZeile"/>
            </w:pPr>
            <w:r w:rsidRPr="00080F41">
              <w:t>Selbstständiges Leben</w:t>
            </w:r>
          </w:p>
        </w:tc>
      </w:tr>
      <w:tr w:rsidR="00080F41" w14:paraId="1F210ECD" w14:textId="77777777" w:rsidTr="00EA03D9">
        <w:tc>
          <w:tcPr>
            <w:tcW w:w="2193" w:type="dxa"/>
          </w:tcPr>
          <w:p w14:paraId="3EAC8690" w14:textId="77777777" w:rsidR="00080F41" w:rsidRPr="00080F41" w:rsidRDefault="00080F41" w:rsidP="00080F41">
            <w:pPr>
              <w:pStyle w:val="SBBZ-032--AbsatztabelleZeile"/>
            </w:pPr>
            <w:r w:rsidRPr="00080F41">
              <w:lastRenderedPageBreak/>
              <w:t>SOZ</w:t>
            </w:r>
          </w:p>
        </w:tc>
        <w:tc>
          <w:tcPr>
            <w:tcW w:w="6868" w:type="dxa"/>
          </w:tcPr>
          <w:p w14:paraId="7BB30DB0" w14:textId="77777777" w:rsidR="00080F41" w:rsidRPr="00080F41" w:rsidRDefault="00080F41" w:rsidP="00080F41">
            <w:pPr>
              <w:pStyle w:val="SBBZ-032--AbsatztabelleZeile"/>
            </w:pPr>
            <w:r w:rsidRPr="00080F41">
              <w:t>Soziales und gesellschaftliches Leben</w:t>
            </w:r>
          </w:p>
        </w:tc>
      </w:tr>
      <w:tr w:rsidR="00080F41" w14:paraId="5D460736" w14:textId="77777777" w:rsidTr="00EA03D9">
        <w:tc>
          <w:tcPr>
            <w:tcW w:w="2193" w:type="dxa"/>
          </w:tcPr>
          <w:p w14:paraId="52419DAC" w14:textId="77777777" w:rsidR="00080F41" w:rsidRPr="00080F41" w:rsidRDefault="00080F41" w:rsidP="00080F41">
            <w:pPr>
              <w:pStyle w:val="SBBZ-032--AbsatztabelleZeile"/>
            </w:pPr>
            <w:r w:rsidRPr="00080F41">
              <w:t>ARB</w:t>
            </w:r>
          </w:p>
        </w:tc>
        <w:tc>
          <w:tcPr>
            <w:tcW w:w="6868" w:type="dxa"/>
          </w:tcPr>
          <w:p w14:paraId="3A4AA919" w14:textId="77777777" w:rsidR="00080F41" w:rsidRPr="00080F41" w:rsidRDefault="00080F41" w:rsidP="00080F41">
            <w:pPr>
              <w:pStyle w:val="SBBZ-032--AbsatztabelleZeile"/>
            </w:pPr>
            <w:r w:rsidRPr="00080F41">
              <w:t>Arbeitsleben</w:t>
            </w:r>
          </w:p>
        </w:tc>
      </w:tr>
    </w:tbl>
    <w:p w14:paraId="628F885E" w14:textId="77777777" w:rsidR="00080F41" w:rsidRPr="00080F41" w:rsidRDefault="00080F41" w:rsidP="00080F41">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080F41" w14:paraId="49666A5A" w14:textId="77777777" w:rsidTr="00EA03D9">
        <w:tc>
          <w:tcPr>
            <w:tcW w:w="9038" w:type="dxa"/>
            <w:gridSpan w:val="3"/>
          </w:tcPr>
          <w:p w14:paraId="376F719D" w14:textId="77777777" w:rsidR="00080F41" w:rsidRPr="00080F41" w:rsidRDefault="00080F41" w:rsidP="00080F41">
            <w:pPr>
              <w:pStyle w:val="SBBZ-031--Absatztabelleberschrift"/>
            </w:pPr>
            <w:r w:rsidRPr="00080F41">
              <w:t>Allgemeine Leitperspektiven</w:t>
            </w:r>
          </w:p>
        </w:tc>
      </w:tr>
      <w:tr w:rsidR="00080F41" w14:paraId="3FA1A798" w14:textId="77777777" w:rsidTr="00EA03D9">
        <w:tc>
          <w:tcPr>
            <w:tcW w:w="2263" w:type="dxa"/>
            <w:gridSpan w:val="2"/>
          </w:tcPr>
          <w:p w14:paraId="790AE21F" w14:textId="77777777" w:rsidR="00080F41" w:rsidRPr="00080F41" w:rsidRDefault="00080F41" w:rsidP="00080F41">
            <w:pPr>
              <w:pStyle w:val="SBBZ-032--AbsatztabelleZeile"/>
            </w:pPr>
            <w:r w:rsidRPr="00080F41">
              <w:t>BNE</w:t>
            </w:r>
          </w:p>
        </w:tc>
        <w:tc>
          <w:tcPr>
            <w:tcW w:w="6775" w:type="dxa"/>
          </w:tcPr>
          <w:p w14:paraId="3191C0E4" w14:textId="77777777" w:rsidR="00080F41" w:rsidRPr="00080F41" w:rsidRDefault="00080F41" w:rsidP="00080F41">
            <w:pPr>
              <w:pStyle w:val="SBBZ-032--AbsatztabelleZeile"/>
            </w:pPr>
            <w:r w:rsidRPr="00080F41">
              <w:t>Bildung für nachhaltige Entwicklung</w:t>
            </w:r>
          </w:p>
        </w:tc>
      </w:tr>
      <w:tr w:rsidR="00080F41" w14:paraId="13431C45" w14:textId="77777777" w:rsidTr="00EA03D9">
        <w:tc>
          <w:tcPr>
            <w:tcW w:w="2263" w:type="dxa"/>
            <w:gridSpan w:val="2"/>
          </w:tcPr>
          <w:p w14:paraId="37A757F9" w14:textId="77777777" w:rsidR="00080F41" w:rsidRPr="00080F41" w:rsidRDefault="00080F41" w:rsidP="00080F41">
            <w:pPr>
              <w:pStyle w:val="SBBZ-032--AbsatztabelleZeile"/>
            </w:pPr>
            <w:r w:rsidRPr="00080F41">
              <w:t>BTV</w:t>
            </w:r>
          </w:p>
        </w:tc>
        <w:tc>
          <w:tcPr>
            <w:tcW w:w="6775" w:type="dxa"/>
          </w:tcPr>
          <w:p w14:paraId="29E6B88F" w14:textId="77777777" w:rsidR="00080F41" w:rsidRPr="00080F41" w:rsidRDefault="00080F41" w:rsidP="00080F41">
            <w:pPr>
              <w:pStyle w:val="SBBZ-032--AbsatztabelleZeile"/>
            </w:pPr>
            <w:r w:rsidRPr="00080F41">
              <w:t>Bildung für Toleranz und Akzeptanz von Vielfalt</w:t>
            </w:r>
          </w:p>
        </w:tc>
      </w:tr>
      <w:tr w:rsidR="00080F41" w14:paraId="37CDF104" w14:textId="77777777" w:rsidTr="00EA03D9">
        <w:tc>
          <w:tcPr>
            <w:tcW w:w="2263" w:type="dxa"/>
            <w:gridSpan w:val="2"/>
          </w:tcPr>
          <w:p w14:paraId="10A04023" w14:textId="77777777" w:rsidR="00080F41" w:rsidRPr="00080F41" w:rsidRDefault="00080F41" w:rsidP="00080F41">
            <w:pPr>
              <w:pStyle w:val="SBBZ-032--AbsatztabelleZeile"/>
            </w:pPr>
            <w:r w:rsidRPr="00080F41">
              <w:t>PG</w:t>
            </w:r>
          </w:p>
        </w:tc>
        <w:tc>
          <w:tcPr>
            <w:tcW w:w="6775" w:type="dxa"/>
          </w:tcPr>
          <w:p w14:paraId="6EC9339D" w14:textId="77777777" w:rsidR="00080F41" w:rsidRPr="00080F41" w:rsidRDefault="00080F41" w:rsidP="00080F41">
            <w:pPr>
              <w:pStyle w:val="SBBZ-032--AbsatztabelleZeile"/>
            </w:pPr>
            <w:r w:rsidRPr="00080F41">
              <w:t>Prävention und Gesundheitsförderung</w:t>
            </w:r>
          </w:p>
        </w:tc>
      </w:tr>
      <w:tr w:rsidR="00080F41" w14:paraId="18615248" w14:textId="77777777" w:rsidTr="00EA03D9">
        <w:tc>
          <w:tcPr>
            <w:tcW w:w="9038" w:type="dxa"/>
            <w:gridSpan w:val="3"/>
          </w:tcPr>
          <w:p w14:paraId="72A3FE57" w14:textId="77777777" w:rsidR="00080F41" w:rsidRPr="00080F41" w:rsidRDefault="00080F41" w:rsidP="00080F41">
            <w:pPr>
              <w:pStyle w:val="SBBZ-031--Absatztabelleberschrift"/>
            </w:pPr>
            <w:r w:rsidRPr="00080F41">
              <w:t>Themenspezifische Leitperspektiven</w:t>
            </w:r>
          </w:p>
        </w:tc>
      </w:tr>
      <w:tr w:rsidR="00080F41" w14:paraId="3EE0D956" w14:textId="77777777" w:rsidTr="00EA03D9">
        <w:tc>
          <w:tcPr>
            <w:tcW w:w="2263" w:type="dxa"/>
            <w:gridSpan w:val="2"/>
          </w:tcPr>
          <w:p w14:paraId="689E659A" w14:textId="77777777" w:rsidR="00080F41" w:rsidRPr="00080F41" w:rsidRDefault="00080F41" w:rsidP="00080F41">
            <w:pPr>
              <w:pStyle w:val="SBBZ-032--AbsatztabelleZeile"/>
            </w:pPr>
            <w:r w:rsidRPr="00080F41">
              <w:t>BO</w:t>
            </w:r>
          </w:p>
        </w:tc>
        <w:tc>
          <w:tcPr>
            <w:tcW w:w="6775" w:type="dxa"/>
          </w:tcPr>
          <w:p w14:paraId="1FACAFCC" w14:textId="77777777" w:rsidR="00080F41" w:rsidRPr="00080F41" w:rsidRDefault="00080F41" w:rsidP="00080F41">
            <w:pPr>
              <w:pStyle w:val="SBBZ-032--AbsatztabelleZeile"/>
            </w:pPr>
            <w:r w:rsidRPr="00080F41">
              <w:t>Berufliche Orientierung</w:t>
            </w:r>
          </w:p>
        </w:tc>
      </w:tr>
      <w:tr w:rsidR="00080F41" w14:paraId="6663C88E" w14:textId="77777777" w:rsidTr="00EA03D9">
        <w:tc>
          <w:tcPr>
            <w:tcW w:w="2263" w:type="dxa"/>
            <w:gridSpan w:val="2"/>
          </w:tcPr>
          <w:p w14:paraId="52FE82DF" w14:textId="77777777" w:rsidR="00080F41" w:rsidRPr="00080F41" w:rsidRDefault="00080F41" w:rsidP="00080F41">
            <w:pPr>
              <w:pStyle w:val="SBBZ-032--AbsatztabelleZeile"/>
            </w:pPr>
            <w:r w:rsidRPr="00080F41">
              <w:t>MB</w:t>
            </w:r>
          </w:p>
        </w:tc>
        <w:tc>
          <w:tcPr>
            <w:tcW w:w="6775" w:type="dxa"/>
          </w:tcPr>
          <w:p w14:paraId="08EF7B8F" w14:textId="77777777" w:rsidR="00080F41" w:rsidRPr="00080F41" w:rsidRDefault="00080F41" w:rsidP="00080F41">
            <w:pPr>
              <w:pStyle w:val="SBBZ-032--AbsatztabelleZeile"/>
            </w:pPr>
            <w:r w:rsidRPr="00080F41">
              <w:t>Medienbildung</w:t>
            </w:r>
          </w:p>
        </w:tc>
      </w:tr>
      <w:tr w:rsidR="00080F41" w14:paraId="5C7F9070" w14:textId="77777777" w:rsidTr="00EA03D9">
        <w:tc>
          <w:tcPr>
            <w:tcW w:w="2263" w:type="dxa"/>
            <w:gridSpan w:val="2"/>
          </w:tcPr>
          <w:p w14:paraId="1D11E4DA" w14:textId="77777777" w:rsidR="00080F41" w:rsidRPr="00080F41" w:rsidRDefault="00080F41" w:rsidP="00080F41">
            <w:pPr>
              <w:pStyle w:val="SBBZ-032--AbsatztabelleZeile"/>
            </w:pPr>
            <w:r w:rsidRPr="00080F41">
              <w:t>VB</w:t>
            </w:r>
          </w:p>
        </w:tc>
        <w:tc>
          <w:tcPr>
            <w:tcW w:w="6775" w:type="dxa"/>
          </w:tcPr>
          <w:p w14:paraId="52853CEF" w14:textId="77777777" w:rsidR="00080F41" w:rsidRPr="00080F41" w:rsidRDefault="00080F41" w:rsidP="00080F41">
            <w:pPr>
              <w:pStyle w:val="SBBZ-032--AbsatztabelleZeile"/>
            </w:pPr>
            <w:r w:rsidRPr="00080F41">
              <w:t>Verbraucherbildung</w:t>
            </w:r>
          </w:p>
        </w:tc>
      </w:tr>
      <w:tr w:rsidR="00080F41" w14:paraId="6E0922AB" w14:textId="77777777" w:rsidTr="00EA03D9">
        <w:tc>
          <w:tcPr>
            <w:tcW w:w="2235" w:type="dxa"/>
          </w:tcPr>
          <w:p w14:paraId="24D4FCF2" w14:textId="77777777" w:rsidR="00080F41" w:rsidRPr="00080F41" w:rsidRDefault="00080F41" w:rsidP="00080F41">
            <w:pPr>
              <w:pStyle w:val="SBBZ-032--AbsatztabelleZeile"/>
            </w:pPr>
            <w:r w:rsidRPr="00080F41">
              <w:t>LFDB</w:t>
            </w:r>
          </w:p>
        </w:tc>
        <w:tc>
          <w:tcPr>
            <w:tcW w:w="6803" w:type="dxa"/>
            <w:gridSpan w:val="2"/>
          </w:tcPr>
          <w:p w14:paraId="19F884BE" w14:textId="77777777" w:rsidR="00080F41" w:rsidRPr="00080F41" w:rsidRDefault="00080F41" w:rsidP="00080F41">
            <w:pPr>
              <w:pStyle w:val="SBBZ-032--AbsatztabelleZeile"/>
            </w:pPr>
            <w:r w:rsidRPr="00080F41">
              <w:t>Leitfaden Demokratiebildung</w:t>
            </w:r>
          </w:p>
        </w:tc>
      </w:tr>
    </w:tbl>
    <w:p w14:paraId="6F83FC6B" w14:textId="77777777" w:rsidR="00080F41" w:rsidRPr="00080F41" w:rsidRDefault="00080F41" w:rsidP="00080F41">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080F41" w14:paraId="46E6D3ED" w14:textId="77777777" w:rsidTr="00EA03D9">
        <w:tc>
          <w:tcPr>
            <w:tcW w:w="9061" w:type="dxa"/>
            <w:gridSpan w:val="2"/>
          </w:tcPr>
          <w:p w14:paraId="35779047" w14:textId="77777777" w:rsidR="00080F41" w:rsidRPr="00080F41" w:rsidRDefault="00080F41" w:rsidP="00080F41">
            <w:pPr>
              <w:pStyle w:val="SBBZ-031--Absatztabelleberschrift"/>
            </w:pPr>
            <w:r w:rsidRPr="00080F41">
              <w:t>Bildungspläne 2016</w:t>
            </w:r>
          </w:p>
        </w:tc>
      </w:tr>
      <w:tr w:rsidR="00080F41" w14:paraId="32E620CC" w14:textId="77777777" w:rsidTr="00EA03D9">
        <w:tc>
          <w:tcPr>
            <w:tcW w:w="2193" w:type="dxa"/>
          </w:tcPr>
          <w:p w14:paraId="205D06AA" w14:textId="77777777" w:rsidR="00080F41" w:rsidRPr="00080F41" w:rsidRDefault="00080F41" w:rsidP="00080F41">
            <w:pPr>
              <w:pStyle w:val="SBBZ-032--AbsatztabelleZeile"/>
            </w:pPr>
            <w:r w:rsidRPr="00080F41">
              <w:t>GS</w:t>
            </w:r>
          </w:p>
        </w:tc>
        <w:tc>
          <w:tcPr>
            <w:tcW w:w="6868" w:type="dxa"/>
          </w:tcPr>
          <w:p w14:paraId="2BD559E3" w14:textId="77777777" w:rsidR="00080F41" w:rsidRPr="00080F41" w:rsidRDefault="00080F41" w:rsidP="00080F41">
            <w:pPr>
              <w:pStyle w:val="SBBZ-032--AbsatztabelleZeile"/>
            </w:pPr>
            <w:r w:rsidRPr="00080F41">
              <w:t>Bildungsplan der Grundschule</w:t>
            </w:r>
          </w:p>
        </w:tc>
      </w:tr>
      <w:tr w:rsidR="00080F41" w14:paraId="6F69CA0A" w14:textId="77777777" w:rsidTr="00EA03D9">
        <w:tc>
          <w:tcPr>
            <w:tcW w:w="2193" w:type="dxa"/>
          </w:tcPr>
          <w:p w14:paraId="418508F4" w14:textId="77777777" w:rsidR="00080F41" w:rsidRPr="00080F41" w:rsidRDefault="00080F41" w:rsidP="00080F41">
            <w:pPr>
              <w:pStyle w:val="SBBZ-032--AbsatztabelleZeile"/>
            </w:pPr>
            <w:r w:rsidRPr="00080F41">
              <w:t>SEK1</w:t>
            </w:r>
          </w:p>
        </w:tc>
        <w:tc>
          <w:tcPr>
            <w:tcW w:w="6868" w:type="dxa"/>
          </w:tcPr>
          <w:p w14:paraId="27B54020" w14:textId="77777777" w:rsidR="00080F41" w:rsidRPr="00080F41" w:rsidRDefault="00080F41" w:rsidP="00080F41">
            <w:pPr>
              <w:pStyle w:val="SBBZ-032--AbsatztabelleZeile"/>
            </w:pPr>
            <w:r w:rsidRPr="00080F41">
              <w:t>Gemeinsamer Bildungsplan für die Sekundarstufe I</w:t>
            </w:r>
          </w:p>
        </w:tc>
      </w:tr>
      <w:tr w:rsidR="00080F41" w14:paraId="3C7E04B6" w14:textId="77777777" w:rsidTr="00EA03D9">
        <w:tc>
          <w:tcPr>
            <w:tcW w:w="2193" w:type="dxa"/>
          </w:tcPr>
          <w:p w14:paraId="4878C73C" w14:textId="77777777" w:rsidR="00080F41" w:rsidRPr="00080F41" w:rsidRDefault="00080F41" w:rsidP="00080F41">
            <w:pPr>
              <w:pStyle w:val="SBBZ-032--AbsatztabelleZeile"/>
            </w:pPr>
            <w:r w:rsidRPr="00080F41">
              <w:t>GYM</w:t>
            </w:r>
          </w:p>
        </w:tc>
        <w:tc>
          <w:tcPr>
            <w:tcW w:w="6868" w:type="dxa"/>
          </w:tcPr>
          <w:p w14:paraId="5C802E53" w14:textId="77777777" w:rsidR="00080F41" w:rsidRPr="00080F41" w:rsidRDefault="00080F41" w:rsidP="00080F41">
            <w:pPr>
              <w:pStyle w:val="SBBZ-032--AbsatztabelleZeile"/>
            </w:pPr>
            <w:r w:rsidRPr="00080F41">
              <w:t>Bildungsplan des Gymnasiums</w:t>
            </w:r>
          </w:p>
        </w:tc>
      </w:tr>
      <w:tr w:rsidR="00080F41" w14:paraId="2AC36856" w14:textId="77777777" w:rsidTr="00EA03D9">
        <w:tc>
          <w:tcPr>
            <w:tcW w:w="2193" w:type="dxa"/>
          </w:tcPr>
          <w:p w14:paraId="49879CCC" w14:textId="77777777" w:rsidR="00080F41" w:rsidRPr="00080F41" w:rsidRDefault="00080F41" w:rsidP="00080F41">
            <w:pPr>
              <w:pStyle w:val="SBBZ-032--AbsatztabelleZeile"/>
            </w:pPr>
            <w:r w:rsidRPr="00080F41">
              <w:t>GMSO</w:t>
            </w:r>
          </w:p>
        </w:tc>
        <w:tc>
          <w:tcPr>
            <w:tcW w:w="6868" w:type="dxa"/>
          </w:tcPr>
          <w:p w14:paraId="7297206A" w14:textId="77777777" w:rsidR="00080F41" w:rsidRPr="00080F41" w:rsidRDefault="00080F41" w:rsidP="00080F41">
            <w:pPr>
              <w:pStyle w:val="SBBZ-032--AbsatztabelleZeile"/>
            </w:pPr>
            <w:r w:rsidRPr="00080F41">
              <w:t>Bildungsplan der Oberstufe an Gemeinschaftsschulen</w:t>
            </w:r>
          </w:p>
        </w:tc>
      </w:tr>
    </w:tbl>
    <w:p w14:paraId="25867F63" w14:textId="77777777" w:rsidR="00080F41" w:rsidRPr="00080F41" w:rsidRDefault="00080F41" w:rsidP="00080F41">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080F41" w14:paraId="13771BAD" w14:textId="77777777" w:rsidTr="00EA03D9">
        <w:trPr>
          <w:trHeight w:val="94"/>
        </w:trPr>
        <w:tc>
          <w:tcPr>
            <w:tcW w:w="9061" w:type="dxa"/>
            <w:gridSpan w:val="2"/>
          </w:tcPr>
          <w:p w14:paraId="33D1D221" w14:textId="77777777" w:rsidR="00080F41" w:rsidRPr="00080F41" w:rsidRDefault="00080F41" w:rsidP="00080F41">
            <w:pPr>
              <w:pStyle w:val="SBBZ-031--Absatztabelleberschrift"/>
            </w:pPr>
            <w:r w:rsidRPr="00080F41">
              <w:t>Fächer</w:t>
            </w:r>
          </w:p>
        </w:tc>
      </w:tr>
      <w:tr w:rsidR="00080F41" w14:paraId="2F8AB88F" w14:textId="77777777" w:rsidTr="00EA03D9">
        <w:tc>
          <w:tcPr>
            <w:tcW w:w="2193" w:type="dxa"/>
          </w:tcPr>
          <w:p w14:paraId="5B6D6D99" w14:textId="77777777" w:rsidR="00080F41" w:rsidRPr="00080F41" w:rsidRDefault="00080F41" w:rsidP="00080F41">
            <w:pPr>
              <w:pStyle w:val="SBBZ-032--AbsatztabelleZeile"/>
            </w:pPr>
            <w:r w:rsidRPr="00080F41">
              <w:t>AES</w:t>
            </w:r>
          </w:p>
        </w:tc>
        <w:tc>
          <w:tcPr>
            <w:tcW w:w="6868" w:type="dxa"/>
          </w:tcPr>
          <w:p w14:paraId="101277CD" w14:textId="77777777" w:rsidR="00080F41" w:rsidRPr="00080F41" w:rsidRDefault="00080F41" w:rsidP="00080F41">
            <w:pPr>
              <w:pStyle w:val="SBBZ-032--AbsatztabelleZeile"/>
            </w:pPr>
            <w:r w:rsidRPr="00080F41">
              <w:t>Alltagskultur, Ernährung und Soziales</w:t>
            </w:r>
          </w:p>
        </w:tc>
      </w:tr>
      <w:tr w:rsidR="00080F41" w14:paraId="1BA6F600" w14:textId="77777777" w:rsidTr="00EA03D9">
        <w:tc>
          <w:tcPr>
            <w:tcW w:w="2193" w:type="dxa"/>
          </w:tcPr>
          <w:p w14:paraId="77D70B8E" w14:textId="77777777" w:rsidR="00080F41" w:rsidRPr="00080F41" w:rsidRDefault="00080F41" w:rsidP="00080F41">
            <w:pPr>
              <w:pStyle w:val="SBBZ-032--AbsatztabelleZeile"/>
            </w:pPr>
            <w:r w:rsidRPr="00080F41">
              <w:t>BMB</w:t>
            </w:r>
          </w:p>
        </w:tc>
        <w:tc>
          <w:tcPr>
            <w:tcW w:w="6868" w:type="dxa"/>
          </w:tcPr>
          <w:p w14:paraId="0FE33CFA" w14:textId="77777777" w:rsidR="00080F41" w:rsidRPr="00080F41" w:rsidRDefault="00080F41" w:rsidP="00080F41">
            <w:pPr>
              <w:pStyle w:val="SBBZ-032--AbsatztabelleZeile"/>
            </w:pPr>
            <w:r w:rsidRPr="00080F41">
              <w:t>Basiskurs Medienbildung</w:t>
            </w:r>
          </w:p>
        </w:tc>
      </w:tr>
      <w:tr w:rsidR="00080F41" w14:paraId="544E2A59" w14:textId="77777777" w:rsidTr="00EA03D9">
        <w:tc>
          <w:tcPr>
            <w:tcW w:w="2193" w:type="dxa"/>
          </w:tcPr>
          <w:p w14:paraId="6F3813CC" w14:textId="77777777" w:rsidR="00080F41" w:rsidRPr="00080F41" w:rsidRDefault="00080F41" w:rsidP="00080F41">
            <w:pPr>
              <w:pStyle w:val="SBBZ-032--AbsatztabelleZeile"/>
            </w:pPr>
            <w:r w:rsidRPr="00080F41">
              <w:t>BSS</w:t>
            </w:r>
          </w:p>
        </w:tc>
        <w:tc>
          <w:tcPr>
            <w:tcW w:w="6868" w:type="dxa"/>
          </w:tcPr>
          <w:p w14:paraId="555C62FB" w14:textId="77777777" w:rsidR="00080F41" w:rsidRPr="00080F41" w:rsidRDefault="00080F41" w:rsidP="00080F41">
            <w:pPr>
              <w:pStyle w:val="SBBZ-032--AbsatztabelleZeile"/>
            </w:pPr>
            <w:r w:rsidRPr="00080F41">
              <w:t>Bewegung, Spiel und Sport</w:t>
            </w:r>
          </w:p>
        </w:tc>
      </w:tr>
      <w:tr w:rsidR="00080F41" w14:paraId="23B42541" w14:textId="77777777" w:rsidTr="00EA03D9">
        <w:tc>
          <w:tcPr>
            <w:tcW w:w="2193" w:type="dxa"/>
          </w:tcPr>
          <w:p w14:paraId="55BB7923" w14:textId="77777777" w:rsidR="00080F41" w:rsidRPr="00080F41" w:rsidRDefault="00080F41" w:rsidP="00080F41">
            <w:pPr>
              <w:pStyle w:val="SBBZ-032--AbsatztabelleZeile"/>
            </w:pPr>
            <w:r w:rsidRPr="00080F41">
              <w:t>BK</w:t>
            </w:r>
          </w:p>
        </w:tc>
        <w:tc>
          <w:tcPr>
            <w:tcW w:w="6868" w:type="dxa"/>
          </w:tcPr>
          <w:p w14:paraId="142327A2" w14:textId="77777777" w:rsidR="00080F41" w:rsidRPr="00080F41" w:rsidRDefault="00080F41" w:rsidP="00080F41">
            <w:pPr>
              <w:pStyle w:val="SBBZ-032--AbsatztabelleZeile"/>
            </w:pPr>
            <w:r w:rsidRPr="00080F41">
              <w:t>Bildende Kunst</w:t>
            </w:r>
          </w:p>
        </w:tc>
      </w:tr>
      <w:tr w:rsidR="00080F41" w14:paraId="76CB4609" w14:textId="77777777" w:rsidTr="00EA03D9">
        <w:tc>
          <w:tcPr>
            <w:tcW w:w="2193" w:type="dxa"/>
          </w:tcPr>
          <w:p w14:paraId="5105F951" w14:textId="77777777" w:rsidR="00080F41" w:rsidRPr="00080F41" w:rsidRDefault="00080F41" w:rsidP="00080F41">
            <w:pPr>
              <w:pStyle w:val="SBBZ-032--AbsatztabelleZeile"/>
            </w:pPr>
            <w:r w:rsidRPr="00080F41">
              <w:t>BIO</w:t>
            </w:r>
          </w:p>
        </w:tc>
        <w:tc>
          <w:tcPr>
            <w:tcW w:w="6868" w:type="dxa"/>
          </w:tcPr>
          <w:p w14:paraId="6D3A75EF" w14:textId="77777777" w:rsidR="00080F41" w:rsidRPr="00080F41" w:rsidRDefault="00080F41" w:rsidP="00080F41">
            <w:pPr>
              <w:pStyle w:val="SBBZ-032--AbsatztabelleZeile"/>
            </w:pPr>
            <w:r w:rsidRPr="00080F41">
              <w:t>Biologie</w:t>
            </w:r>
          </w:p>
        </w:tc>
      </w:tr>
      <w:tr w:rsidR="00080F41" w14:paraId="4E977721" w14:textId="77777777" w:rsidTr="00EA03D9">
        <w:tc>
          <w:tcPr>
            <w:tcW w:w="2193" w:type="dxa"/>
          </w:tcPr>
          <w:p w14:paraId="6F4ABCFB" w14:textId="77777777" w:rsidR="00080F41" w:rsidRPr="00080F41" w:rsidRDefault="00080F41" w:rsidP="00080F41">
            <w:pPr>
              <w:pStyle w:val="SBBZ-032--AbsatztabelleZeile"/>
            </w:pPr>
            <w:r w:rsidRPr="00080F41">
              <w:t>BNT</w:t>
            </w:r>
          </w:p>
        </w:tc>
        <w:tc>
          <w:tcPr>
            <w:tcW w:w="6868" w:type="dxa"/>
          </w:tcPr>
          <w:p w14:paraId="2140D0D0" w14:textId="77777777" w:rsidR="00080F41" w:rsidRPr="00080F41" w:rsidRDefault="00080F41" w:rsidP="00080F41">
            <w:pPr>
              <w:pStyle w:val="SBBZ-032--AbsatztabelleZeile"/>
            </w:pPr>
            <w:r w:rsidRPr="00080F41">
              <w:t>Biologie, Naturphänomene und Technik</w:t>
            </w:r>
          </w:p>
        </w:tc>
      </w:tr>
      <w:tr w:rsidR="00080F41" w14:paraId="0F520CB3" w14:textId="77777777" w:rsidTr="00EA03D9">
        <w:tc>
          <w:tcPr>
            <w:tcW w:w="2193" w:type="dxa"/>
          </w:tcPr>
          <w:p w14:paraId="23C21657" w14:textId="77777777" w:rsidR="00080F41" w:rsidRPr="00080F41" w:rsidRDefault="00080F41" w:rsidP="00080F41">
            <w:pPr>
              <w:pStyle w:val="SBBZ-032--AbsatztabelleZeile"/>
            </w:pPr>
            <w:r w:rsidRPr="00080F41">
              <w:t>CH</w:t>
            </w:r>
          </w:p>
        </w:tc>
        <w:tc>
          <w:tcPr>
            <w:tcW w:w="6868" w:type="dxa"/>
          </w:tcPr>
          <w:p w14:paraId="67DFC9EA" w14:textId="77777777" w:rsidR="00080F41" w:rsidRPr="00080F41" w:rsidRDefault="00080F41" w:rsidP="00080F41">
            <w:pPr>
              <w:pStyle w:val="SBBZ-032--AbsatztabelleZeile"/>
            </w:pPr>
            <w:r w:rsidRPr="00080F41">
              <w:t>Chemie</w:t>
            </w:r>
          </w:p>
        </w:tc>
      </w:tr>
      <w:tr w:rsidR="00080F41" w14:paraId="77C810E7" w14:textId="77777777" w:rsidTr="00EA03D9">
        <w:tc>
          <w:tcPr>
            <w:tcW w:w="2193" w:type="dxa"/>
          </w:tcPr>
          <w:p w14:paraId="59BDD7B6" w14:textId="77777777" w:rsidR="00080F41" w:rsidRPr="00080F41" w:rsidRDefault="00080F41" w:rsidP="00080F41">
            <w:pPr>
              <w:pStyle w:val="SBBZ-032--AbsatztabelleZeile"/>
            </w:pPr>
            <w:r w:rsidRPr="00080F41">
              <w:t>D</w:t>
            </w:r>
          </w:p>
        </w:tc>
        <w:tc>
          <w:tcPr>
            <w:tcW w:w="6868" w:type="dxa"/>
          </w:tcPr>
          <w:p w14:paraId="63095328" w14:textId="77777777" w:rsidR="00080F41" w:rsidRPr="00080F41" w:rsidRDefault="00080F41" w:rsidP="00080F41">
            <w:pPr>
              <w:pStyle w:val="SBBZ-032--AbsatztabelleZeile"/>
            </w:pPr>
            <w:r w:rsidRPr="00080F41">
              <w:t>Deutsch</w:t>
            </w:r>
          </w:p>
        </w:tc>
      </w:tr>
      <w:tr w:rsidR="00080F41" w14:paraId="5FA5BFE7" w14:textId="77777777" w:rsidTr="00EA03D9">
        <w:tc>
          <w:tcPr>
            <w:tcW w:w="2193" w:type="dxa"/>
          </w:tcPr>
          <w:p w14:paraId="513D52EC" w14:textId="77777777" w:rsidR="00080F41" w:rsidRPr="00080F41" w:rsidRDefault="00080F41" w:rsidP="00080F41">
            <w:pPr>
              <w:pStyle w:val="SBBZ-032--AbsatztabelleZeile"/>
            </w:pPr>
            <w:r w:rsidRPr="00080F41">
              <w:t>E</w:t>
            </w:r>
          </w:p>
        </w:tc>
        <w:tc>
          <w:tcPr>
            <w:tcW w:w="6868" w:type="dxa"/>
          </w:tcPr>
          <w:p w14:paraId="38A2FBE1" w14:textId="77777777" w:rsidR="00080F41" w:rsidRPr="00080F41" w:rsidRDefault="00080F41" w:rsidP="00080F41">
            <w:pPr>
              <w:pStyle w:val="SBBZ-032--AbsatztabelleZeile"/>
            </w:pPr>
            <w:r w:rsidRPr="00080F41">
              <w:t>Englisch</w:t>
            </w:r>
          </w:p>
        </w:tc>
      </w:tr>
      <w:tr w:rsidR="00080F41" w14:paraId="3F2ACCAB" w14:textId="77777777" w:rsidTr="00EA03D9">
        <w:tc>
          <w:tcPr>
            <w:tcW w:w="2193" w:type="dxa"/>
          </w:tcPr>
          <w:p w14:paraId="74BFE099" w14:textId="77777777" w:rsidR="00080F41" w:rsidRPr="00080F41" w:rsidRDefault="00080F41" w:rsidP="00080F41">
            <w:pPr>
              <w:pStyle w:val="SBBZ-032--AbsatztabelleZeile"/>
            </w:pPr>
            <w:r w:rsidRPr="00080F41">
              <w:t>ETH</w:t>
            </w:r>
          </w:p>
        </w:tc>
        <w:tc>
          <w:tcPr>
            <w:tcW w:w="6868" w:type="dxa"/>
          </w:tcPr>
          <w:p w14:paraId="00184C11" w14:textId="77777777" w:rsidR="00080F41" w:rsidRPr="00080F41" w:rsidRDefault="00080F41" w:rsidP="00080F41">
            <w:pPr>
              <w:pStyle w:val="SBBZ-032--AbsatztabelleZeile"/>
            </w:pPr>
            <w:r w:rsidRPr="00080F41">
              <w:t>Ethik</w:t>
            </w:r>
          </w:p>
        </w:tc>
      </w:tr>
      <w:tr w:rsidR="00080F41" w14:paraId="5AAF7DC5" w14:textId="77777777" w:rsidTr="00EA03D9">
        <w:tc>
          <w:tcPr>
            <w:tcW w:w="2193" w:type="dxa"/>
          </w:tcPr>
          <w:p w14:paraId="67FA8134" w14:textId="77777777" w:rsidR="00080F41" w:rsidRPr="00080F41" w:rsidRDefault="00080F41" w:rsidP="00080F41">
            <w:pPr>
              <w:pStyle w:val="SBBZ-032--AbsatztabelleZeile"/>
            </w:pPr>
            <w:r w:rsidRPr="00080F41">
              <w:t>REV</w:t>
            </w:r>
          </w:p>
        </w:tc>
        <w:tc>
          <w:tcPr>
            <w:tcW w:w="6868" w:type="dxa"/>
          </w:tcPr>
          <w:p w14:paraId="103BA181" w14:textId="77777777" w:rsidR="00080F41" w:rsidRPr="00080F41" w:rsidRDefault="00080F41" w:rsidP="00080F41">
            <w:pPr>
              <w:pStyle w:val="SBBZ-032--AbsatztabelleZeile"/>
            </w:pPr>
            <w:r w:rsidRPr="00080F41">
              <w:t>Evangelische Religionslehre</w:t>
            </w:r>
          </w:p>
        </w:tc>
      </w:tr>
      <w:tr w:rsidR="00080F41" w14:paraId="696029D1" w14:textId="77777777" w:rsidTr="00EA03D9">
        <w:tc>
          <w:tcPr>
            <w:tcW w:w="2193" w:type="dxa"/>
          </w:tcPr>
          <w:p w14:paraId="1978D958" w14:textId="77777777" w:rsidR="00080F41" w:rsidRPr="00080F41" w:rsidRDefault="00080F41" w:rsidP="00080F41">
            <w:pPr>
              <w:pStyle w:val="SBBZ-032--AbsatztabelleZeile"/>
            </w:pPr>
            <w:r w:rsidRPr="00080F41">
              <w:t>F</w:t>
            </w:r>
          </w:p>
        </w:tc>
        <w:tc>
          <w:tcPr>
            <w:tcW w:w="6868" w:type="dxa"/>
          </w:tcPr>
          <w:p w14:paraId="4C36B23A" w14:textId="77777777" w:rsidR="00080F41" w:rsidRPr="00080F41" w:rsidRDefault="00080F41" w:rsidP="00080F41">
            <w:pPr>
              <w:pStyle w:val="SBBZ-032--AbsatztabelleZeile"/>
            </w:pPr>
            <w:r w:rsidRPr="00080F41">
              <w:t>Französisch</w:t>
            </w:r>
          </w:p>
        </w:tc>
      </w:tr>
      <w:tr w:rsidR="00080F41" w14:paraId="2E50EE25" w14:textId="77777777" w:rsidTr="00EA03D9">
        <w:tc>
          <w:tcPr>
            <w:tcW w:w="2193" w:type="dxa"/>
          </w:tcPr>
          <w:p w14:paraId="29313375" w14:textId="77777777" w:rsidR="00080F41" w:rsidRPr="00080F41" w:rsidRDefault="00080F41" w:rsidP="00080F41">
            <w:pPr>
              <w:pStyle w:val="SBBZ-032--AbsatztabelleZeile"/>
            </w:pPr>
            <w:r w:rsidRPr="00080F41">
              <w:t>GK</w:t>
            </w:r>
          </w:p>
        </w:tc>
        <w:tc>
          <w:tcPr>
            <w:tcW w:w="6868" w:type="dxa"/>
          </w:tcPr>
          <w:p w14:paraId="5F8FE4FF" w14:textId="77777777" w:rsidR="00080F41" w:rsidRPr="00080F41" w:rsidRDefault="00080F41" w:rsidP="00080F41">
            <w:pPr>
              <w:pStyle w:val="SBBZ-032--AbsatztabelleZeile"/>
            </w:pPr>
            <w:r w:rsidRPr="00080F41">
              <w:t>Gemeinschaftskunde</w:t>
            </w:r>
          </w:p>
        </w:tc>
      </w:tr>
      <w:tr w:rsidR="00080F41" w14:paraId="22436C4B" w14:textId="77777777" w:rsidTr="00EA03D9">
        <w:tc>
          <w:tcPr>
            <w:tcW w:w="2193" w:type="dxa"/>
          </w:tcPr>
          <w:p w14:paraId="71CCBD4E" w14:textId="77777777" w:rsidR="00080F41" w:rsidRPr="00080F41" w:rsidRDefault="00080F41" w:rsidP="00080F41">
            <w:pPr>
              <w:pStyle w:val="SBBZ-032--AbsatztabelleZeile"/>
            </w:pPr>
            <w:r w:rsidRPr="00080F41">
              <w:t>GEO</w:t>
            </w:r>
          </w:p>
        </w:tc>
        <w:tc>
          <w:tcPr>
            <w:tcW w:w="6868" w:type="dxa"/>
          </w:tcPr>
          <w:p w14:paraId="56875E8F" w14:textId="77777777" w:rsidR="00080F41" w:rsidRPr="00080F41" w:rsidRDefault="00080F41" w:rsidP="00080F41">
            <w:pPr>
              <w:pStyle w:val="SBBZ-032--AbsatztabelleZeile"/>
            </w:pPr>
            <w:proofErr w:type="gramStart"/>
            <w:r w:rsidRPr="00080F41">
              <w:t>Geographie</w:t>
            </w:r>
            <w:proofErr w:type="gramEnd"/>
          </w:p>
        </w:tc>
      </w:tr>
      <w:tr w:rsidR="00080F41" w14:paraId="62CBEC7D" w14:textId="77777777" w:rsidTr="00EA03D9">
        <w:tc>
          <w:tcPr>
            <w:tcW w:w="2193" w:type="dxa"/>
          </w:tcPr>
          <w:p w14:paraId="0F9E32A5" w14:textId="77777777" w:rsidR="00080F41" w:rsidRPr="00080F41" w:rsidRDefault="00080F41" w:rsidP="00080F41">
            <w:pPr>
              <w:pStyle w:val="SBBZ-032--AbsatztabelleZeile"/>
            </w:pPr>
            <w:r w:rsidRPr="00080F41">
              <w:t>G</w:t>
            </w:r>
          </w:p>
        </w:tc>
        <w:tc>
          <w:tcPr>
            <w:tcW w:w="6868" w:type="dxa"/>
          </w:tcPr>
          <w:p w14:paraId="43099CAA" w14:textId="77777777" w:rsidR="00080F41" w:rsidRPr="00080F41" w:rsidRDefault="00080F41" w:rsidP="00080F41">
            <w:pPr>
              <w:pStyle w:val="SBBZ-032--AbsatztabelleZeile"/>
            </w:pPr>
            <w:r w:rsidRPr="00080F41">
              <w:t>Geschichte</w:t>
            </w:r>
          </w:p>
        </w:tc>
      </w:tr>
      <w:tr w:rsidR="00080F41" w14:paraId="31EFDDE2" w14:textId="77777777" w:rsidTr="00EA03D9">
        <w:tc>
          <w:tcPr>
            <w:tcW w:w="2193" w:type="dxa"/>
          </w:tcPr>
          <w:p w14:paraId="443C633B" w14:textId="77777777" w:rsidR="00080F41" w:rsidRPr="00080F41" w:rsidRDefault="00080F41" w:rsidP="00080F41">
            <w:pPr>
              <w:pStyle w:val="SBBZ-032--AbsatztabelleZeile"/>
            </w:pPr>
            <w:r w:rsidRPr="00080F41">
              <w:t>KUW</w:t>
            </w:r>
          </w:p>
        </w:tc>
        <w:tc>
          <w:tcPr>
            <w:tcW w:w="6868" w:type="dxa"/>
          </w:tcPr>
          <w:p w14:paraId="5BB7B6E2" w14:textId="77777777" w:rsidR="00080F41" w:rsidRPr="00080F41" w:rsidRDefault="00080F41" w:rsidP="00080F41">
            <w:pPr>
              <w:pStyle w:val="SBBZ-032--AbsatztabelleZeile"/>
            </w:pPr>
            <w:r w:rsidRPr="00080F41">
              <w:t>Kunst und Werken</w:t>
            </w:r>
          </w:p>
        </w:tc>
      </w:tr>
      <w:tr w:rsidR="00080F41" w14:paraId="2E3CE6CD" w14:textId="77777777" w:rsidTr="00EA03D9">
        <w:tc>
          <w:tcPr>
            <w:tcW w:w="2193" w:type="dxa"/>
          </w:tcPr>
          <w:p w14:paraId="5A200283" w14:textId="77777777" w:rsidR="00080F41" w:rsidRPr="00080F41" w:rsidRDefault="00080F41" w:rsidP="00080F41">
            <w:pPr>
              <w:pStyle w:val="SBBZ-032--AbsatztabelleZeile"/>
            </w:pPr>
            <w:r w:rsidRPr="00080F41">
              <w:t>RRK</w:t>
            </w:r>
          </w:p>
        </w:tc>
        <w:tc>
          <w:tcPr>
            <w:tcW w:w="6868" w:type="dxa"/>
          </w:tcPr>
          <w:p w14:paraId="190D4C82" w14:textId="77777777" w:rsidR="00080F41" w:rsidRPr="00080F41" w:rsidRDefault="00080F41" w:rsidP="00080F41">
            <w:pPr>
              <w:pStyle w:val="SBBZ-032--AbsatztabelleZeile"/>
            </w:pPr>
            <w:r w:rsidRPr="00080F41">
              <w:t>Katholische Religionslehre</w:t>
            </w:r>
          </w:p>
        </w:tc>
      </w:tr>
      <w:tr w:rsidR="00080F41" w14:paraId="12DF4D28" w14:textId="77777777" w:rsidTr="00EA03D9">
        <w:tc>
          <w:tcPr>
            <w:tcW w:w="2193" w:type="dxa"/>
          </w:tcPr>
          <w:p w14:paraId="716F1C90" w14:textId="77777777" w:rsidR="00080F41" w:rsidRPr="00080F41" w:rsidRDefault="00080F41" w:rsidP="00080F41">
            <w:pPr>
              <w:pStyle w:val="SBBZ-032--AbsatztabelleZeile"/>
            </w:pPr>
            <w:r w:rsidRPr="00080F41">
              <w:t>M</w:t>
            </w:r>
          </w:p>
        </w:tc>
        <w:tc>
          <w:tcPr>
            <w:tcW w:w="6868" w:type="dxa"/>
          </w:tcPr>
          <w:p w14:paraId="4EA7B533" w14:textId="77777777" w:rsidR="00080F41" w:rsidRPr="00080F41" w:rsidRDefault="00080F41" w:rsidP="00080F41">
            <w:pPr>
              <w:pStyle w:val="SBBZ-032--AbsatztabelleZeile"/>
            </w:pPr>
            <w:r w:rsidRPr="00080F41">
              <w:t>Mathematik</w:t>
            </w:r>
          </w:p>
        </w:tc>
      </w:tr>
      <w:tr w:rsidR="00080F41" w14:paraId="1F5E8DBF" w14:textId="77777777" w:rsidTr="00EA03D9">
        <w:tc>
          <w:tcPr>
            <w:tcW w:w="2193" w:type="dxa"/>
          </w:tcPr>
          <w:p w14:paraId="1B9FB307" w14:textId="77777777" w:rsidR="00080F41" w:rsidRPr="00080F41" w:rsidRDefault="00080F41" w:rsidP="00080F41">
            <w:pPr>
              <w:pStyle w:val="SBBZ-032--AbsatztabelleZeile"/>
            </w:pPr>
            <w:r w:rsidRPr="00080F41">
              <w:t xml:space="preserve">MFR </w:t>
            </w:r>
          </w:p>
        </w:tc>
        <w:tc>
          <w:tcPr>
            <w:tcW w:w="6868" w:type="dxa"/>
          </w:tcPr>
          <w:p w14:paraId="58A3CF8F" w14:textId="77777777" w:rsidR="00080F41" w:rsidRPr="00080F41" w:rsidRDefault="00080F41" w:rsidP="00080F41">
            <w:pPr>
              <w:pStyle w:val="SBBZ-032--AbsatztabelleZeile"/>
            </w:pPr>
            <w:r w:rsidRPr="00080F41">
              <w:t>Moderne Fremdsprache</w:t>
            </w:r>
          </w:p>
        </w:tc>
      </w:tr>
      <w:tr w:rsidR="00080F41" w14:paraId="31DCB4D9" w14:textId="77777777" w:rsidTr="00EA03D9">
        <w:tc>
          <w:tcPr>
            <w:tcW w:w="2193" w:type="dxa"/>
          </w:tcPr>
          <w:p w14:paraId="0970A857" w14:textId="77777777" w:rsidR="00080F41" w:rsidRPr="00080F41" w:rsidRDefault="00080F41" w:rsidP="00080F41">
            <w:pPr>
              <w:pStyle w:val="SBBZ-032--AbsatztabelleZeile"/>
            </w:pPr>
            <w:r w:rsidRPr="00080F41">
              <w:t>MUS</w:t>
            </w:r>
          </w:p>
        </w:tc>
        <w:tc>
          <w:tcPr>
            <w:tcW w:w="6868" w:type="dxa"/>
          </w:tcPr>
          <w:p w14:paraId="41F6BDD0" w14:textId="77777777" w:rsidR="00080F41" w:rsidRPr="00080F41" w:rsidRDefault="00080F41" w:rsidP="00080F41">
            <w:pPr>
              <w:pStyle w:val="SBBZ-032--AbsatztabelleZeile"/>
            </w:pPr>
            <w:r w:rsidRPr="00080F41">
              <w:t>Musik</w:t>
            </w:r>
          </w:p>
        </w:tc>
      </w:tr>
      <w:tr w:rsidR="00080F41" w14:paraId="66450D1F" w14:textId="77777777" w:rsidTr="00EA03D9">
        <w:tc>
          <w:tcPr>
            <w:tcW w:w="2193" w:type="dxa"/>
          </w:tcPr>
          <w:p w14:paraId="7B12ABF7" w14:textId="77777777" w:rsidR="00080F41" w:rsidRPr="00080F41" w:rsidRDefault="00080F41" w:rsidP="00080F41">
            <w:pPr>
              <w:pStyle w:val="SBBZ-032--AbsatztabelleZeile"/>
            </w:pPr>
            <w:proofErr w:type="spellStart"/>
            <w:r w:rsidRPr="00080F41">
              <w:t>NwT</w:t>
            </w:r>
            <w:proofErr w:type="spellEnd"/>
          </w:p>
        </w:tc>
        <w:tc>
          <w:tcPr>
            <w:tcW w:w="6868" w:type="dxa"/>
          </w:tcPr>
          <w:p w14:paraId="165C1958" w14:textId="77777777" w:rsidR="00080F41" w:rsidRPr="00080F41" w:rsidRDefault="00080F41" w:rsidP="00080F41">
            <w:pPr>
              <w:pStyle w:val="SBBZ-032--AbsatztabelleZeile"/>
            </w:pPr>
            <w:r w:rsidRPr="00080F41">
              <w:t>Naturwissenschaft und Technik</w:t>
            </w:r>
          </w:p>
        </w:tc>
      </w:tr>
      <w:tr w:rsidR="00080F41" w14:paraId="63DB9DCA" w14:textId="77777777" w:rsidTr="00EA03D9">
        <w:tc>
          <w:tcPr>
            <w:tcW w:w="2193" w:type="dxa"/>
          </w:tcPr>
          <w:p w14:paraId="02155B65" w14:textId="77777777" w:rsidR="00080F41" w:rsidRPr="00080F41" w:rsidRDefault="00080F41" w:rsidP="00080F41">
            <w:pPr>
              <w:pStyle w:val="SBBZ-032--AbsatztabelleZeile"/>
            </w:pPr>
            <w:r w:rsidRPr="00080F41">
              <w:t>PH</w:t>
            </w:r>
          </w:p>
        </w:tc>
        <w:tc>
          <w:tcPr>
            <w:tcW w:w="6868" w:type="dxa"/>
          </w:tcPr>
          <w:p w14:paraId="085FF235" w14:textId="77777777" w:rsidR="00080F41" w:rsidRPr="00080F41" w:rsidRDefault="00080F41" w:rsidP="00080F41">
            <w:pPr>
              <w:pStyle w:val="SBBZ-032--AbsatztabelleZeile"/>
            </w:pPr>
            <w:r w:rsidRPr="00080F41">
              <w:t>Physik</w:t>
            </w:r>
          </w:p>
        </w:tc>
      </w:tr>
      <w:tr w:rsidR="00080F41" w14:paraId="00AC3155" w14:textId="77777777" w:rsidTr="00EA03D9">
        <w:tc>
          <w:tcPr>
            <w:tcW w:w="2193" w:type="dxa"/>
          </w:tcPr>
          <w:p w14:paraId="7B414A9A" w14:textId="77777777" w:rsidR="00080F41" w:rsidRPr="00080F41" w:rsidRDefault="00080F41" w:rsidP="00080F41">
            <w:pPr>
              <w:pStyle w:val="SBBZ-032--AbsatztabelleZeile"/>
            </w:pPr>
            <w:r w:rsidRPr="00080F41">
              <w:lastRenderedPageBreak/>
              <w:t>SU</w:t>
            </w:r>
          </w:p>
        </w:tc>
        <w:tc>
          <w:tcPr>
            <w:tcW w:w="6868" w:type="dxa"/>
          </w:tcPr>
          <w:p w14:paraId="12D7ED02" w14:textId="77777777" w:rsidR="00080F41" w:rsidRPr="00080F41" w:rsidRDefault="00080F41" w:rsidP="00080F41">
            <w:pPr>
              <w:pStyle w:val="SBBZ-032--AbsatztabelleZeile"/>
            </w:pPr>
            <w:r w:rsidRPr="00080F41">
              <w:t>Sachunterricht</w:t>
            </w:r>
          </w:p>
        </w:tc>
      </w:tr>
      <w:tr w:rsidR="00080F41" w14:paraId="2913465F" w14:textId="77777777" w:rsidTr="00EA03D9">
        <w:tc>
          <w:tcPr>
            <w:tcW w:w="2193" w:type="dxa"/>
          </w:tcPr>
          <w:p w14:paraId="68ED47EB" w14:textId="77777777" w:rsidR="00080F41" w:rsidRPr="00080F41" w:rsidRDefault="00080F41" w:rsidP="00080F41">
            <w:pPr>
              <w:pStyle w:val="SBBZ-032--AbsatztabelleZeile"/>
            </w:pPr>
            <w:r w:rsidRPr="00080F41">
              <w:t>SPO</w:t>
            </w:r>
          </w:p>
        </w:tc>
        <w:tc>
          <w:tcPr>
            <w:tcW w:w="6868" w:type="dxa"/>
          </w:tcPr>
          <w:p w14:paraId="71ECEB7E" w14:textId="77777777" w:rsidR="00080F41" w:rsidRPr="00080F41" w:rsidRDefault="00080F41" w:rsidP="00080F41">
            <w:pPr>
              <w:pStyle w:val="SBBZ-032--AbsatztabelleZeile"/>
            </w:pPr>
            <w:r w:rsidRPr="00080F41">
              <w:t>Sport</w:t>
            </w:r>
          </w:p>
        </w:tc>
      </w:tr>
      <w:tr w:rsidR="00080F41" w14:paraId="501BC8F9" w14:textId="77777777" w:rsidTr="00EA03D9">
        <w:tc>
          <w:tcPr>
            <w:tcW w:w="2193" w:type="dxa"/>
          </w:tcPr>
          <w:p w14:paraId="637F7F41" w14:textId="77777777" w:rsidR="00080F41" w:rsidRPr="00080F41" w:rsidRDefault="00080F41" w:rsidP="00080F41">
            <w:pPr>
              <w:pStyle w:val="SBBZ-032--AbsatztabelleZeile"/>
            </w:pPr>
            <w:r w:rsidRPr="00080F41">
              <w:t>T</w:t>
            </w:r>
          </w:p>
        </w:tc>
        <w:tc>
          <w:tcPr>
            <w:tcW w:w="6868" w:type="dxa"/>
          </w:tcPr>
          <w:p w14:paraId="2D41CB2A" w14:textId="77777777" w:rsidR="00080F41" w:rsidRPr="00080F41" w:rsidRDefault="00080F41" w:rsidP="00080F41">
            <w:pPr>
              <w:pStyle w:val="SBBZ-032--AbsatztabelleZeile"/>
            </w:pPr>
            <w:r w:rsidRPr="00080F41">
              <w:t>Technik</w:t>
            </w:r>
          </w:p>
        </w:tc>
      </w:tr>
      <w:tr w:rsidR="00080F41" w14:paraId="339DCEB0" w14:textId="77777777" w:rsidTr="00EA03D9">
        <w:tc>
          <w:tcPr>
            <w:tcW w:w="2193" w:type="dxa"/>
          </w:tcPr>
          <w:p w14:paraId="54F9D392" w14:textId="77777777" w:rsidR="00080F41" w:rsidRPr="00080F41" w:rsidRDefault="00080F41" w:rsidP="00080F41">
            <w:pPr>
              <w:pStyle w:val="SBBZ-032--AbsatztabelleZeile"/>
            </w:pPr>
            <w:r w:rsidRPr="00080F41">
              <w:t>WBO</w:t>
            </w:r>
          </w:p>
        </w:tc>
        <w:tc>
          <w:tcPr>
            <w:tcW w:w="6868" w:type="dxa"/>
          </w:tcPr>
          <w:p w14:paraId="0F365D16" w14:textId="77777777" w:rsidR="00080F41" w:rsidRPr="00080F41" w:rsidRDefault="00080F41" w:rsidP="00080F41">
            <w:pPr>
              <w:pStyle w:val="SBBZ-032--AbsatztabelleZeile"/>
            </w:pPr>
            <w:r w:rsidRPr="00080F41">
              <w:t>Wirtschaft und Berufsorientierung</w:t>
            </w:r>
          </w:p>
        </w:tc>
      </w:tr>
      <w:tr w:rsidR="00080F41" w14:paraId="0985E6C7" w14:textId="77777777" w:rsidTr="00EA03D9">
        <w:tc>
          <w:tcPr>
            <w:tcW w:w="2193" w:type="dxa"/>
          </w:tcPr>
          <w:p w14:paraId="480F0A88" w14:textId="77777777" w:rsidR="00080F41" w:rsidRPr="00080F41" w:rsidRDefault="00080F41" w:rsidP="00080F41">
            <w:pPr>
              <w:pStyle w:val="SBBZ-032--AbsatztabelleZeile"/>
            </w:pPr>
            <w:r w:rsidRPr="00080F41">
              <w:t>WBS</w:t>
            </w:r>
          </w:p>
        </w:tc>
        <w:tc>
          <w:tcPr>
            <w:tcW w:w="6868" w:type="dxa"/>
          </w:tcPr>
          <w:p w14:paraId="0413E006" w14:textId="77777777" w:rsidR="00080F41" w:rsidRPr="00080F41" w:rsidRDefault="00080F41" w:rsidP="00080F41">
            <w:pPr>
              <w:pStyle w:val="SBBZ-032--AbsatztabelleZeile"/>
            </w:pPr>
            <w:r w:rsidRPr="00080F41">
              <w:t>Wirtschaft, Berufs- und Studienorientierung</w:t>
            </w:r>
          </w:p>
        </w:tc>
      </w:tr>
    </w:tbl>
    <w:p w14:paraId="70F3144A" w14:textId="77777777" w:rsidR="00080F41" w:rsidRPr="00080F41" w:rsidRDefault="00080F41" w:rsidP="00080F41">
      <w:pPr>
        <w:pStyle w:val="SBBZ-X12--SteuercodeSKIPIMPORTEND"/>
      </w:pPr>
      <w:r w:rsidRPr="00080F41">
        <w:t>SKIP_IMPORT_END</w:t>
      </w:r>
    </w:p>
    <w:p w14:paraId="44527E3C" w14:textId="77777777" w:rsidR="00F17963" w:rsidRDefault="00F1796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8"/>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7"/>
    </w:p>
    <w:sectPr w:rsidR="00BD5EE7" w:rsidSect="00643002">
      <w:headerReference w:type="default" r:id="rId21"/>
      <w:footerReference w:type="default" r:id="rId22"/>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95A2" w14:textId="77777777" w:rsidR="00B51FAD" w:rsidRDefault="00B51FAD" w:rsidP="002F0D3C">
      <w:r>
        <w:separator/>
      </w:r>
    </w:p>
    <w:p w14:paraId="2DA6364E" w14:textId="77777777" w:rsidR="00B51FAD" w:rsidRDefault="00B51FAD"/>
    <w:p w14:paraId="5C7E08A1" w14:textId="77777777" w:rsidR="00B51FAD" w:rsidRDefault="00B51FAD"/>
  </w:endnote>
  <w:endnote w:type="continuationSeparator" w:id="0">
    <w:p w14:paraId="19522D3D" w14:textId="77777777" w:rsidR="00B51FAD" w:rsidRDefault="00B51FAD" w:rsidP="002F0D3C">
      <w:r>
        <w:continuationSeparator/>
      </w:r>
    </w:p>
    <w:p w14:paraId="009E471E" w14:textId="77777777" w:rsidR="00B51FAD" w:rsidRDefault="00B51FAD"/>
    <w:p w14:paraId="531B0817" w14:textId="77777777" w:rsidR="00B51FAD" w:rsidRDefault="00B51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r w:rsidR="00B51FAD">
      <w:fldChar w:fldCharType="begin"/>
    </w:r>
    <w:r w:rsidR="00B51FAD">
      <w:instrText xml:space="preserve"> NUMPAGES  \* Arabic  \* MERGEFORMAT </w:instrText>
    </w:r>
    <w:r w:rsidR="00B51FAD">
      <w:fldChar w:fldCharType="separate"/>
    </w:r>
    <w:r>
      <w:t>11</w:t>
    </w:r>
    <w:r w:rsidR="00B51FA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12EE" w14:textId="77777777" w:rsidR="00080F41" w:rsidRDefault="00080F41">
    <w:pPr>
      <w:pStyle w:val="SBBZ-712--FuzeileStandard"/>
    </w:pPr>
    <w:r>
      <w:t xml:space="preserve">Seite </w:t>
    </w:r>
    <w:r>
      <w:fldChar w:fldCharType="begin"/>
    </w:r>
    <w:r>
      <w:instrText>PAGE \* ARABIC</w:instrText>
    </w:r>
    <w:r>
      <w:fldChar w:fldCharType="separate"/>
    </w:r>
    <w:r>
      <w:t>6</w:t>
    </w:r>
    <w:r>
      <w:fldChar w:fldCharType="end"/>
    </w:r>
    <w:r>
      <w:t xml:space="preserve"> von </w:t>
    </w:r>
    <w:r>
      <w:fldChar w:fldCharType="begin"/>
    </w:r>
    <w:r>
      <w:instrText>NUMPAGES \* ARABIC</w:instrText>
    </w:r>
    <w:r>
      <w:fldChar w:fldCharType="separate"/>
    </w:r>
    <w: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B7B5" w14:textId="77777777" w:rsidR="00B51FAD" w:rsidRDefault="00B51FAD" w:rsidP="002F0D3C">
      <w:r>
        <w:separator/>
      </w:r>
    </w:p>
    <w:p w14:paraId="0B277113" w14:textId="77777777" w:rsidR="00B51FAD" w:rsidRDefault="00B51FAD"/>
    <w:p w14:paraId="0329A2F9" w14:textId="77777777" w:rsidR="00B51FAD" w:rsidRDefault="00B51FAD"/>
  </w:footnote>
  <w:footnote w:type="continuationSeparator" w:id="0">
    <w:p w14:paraId="7F4E890A" w14:textId="77777777" w:rsidR="00B51FAD" w:rsidRDefault="00B51FAD" w:rsidP="002F0D3C">
      <w:r>
        <w:continuationSeparator/>
      </w:r>
    </w:p>
    <w:p w14:paraId="02EC3375" w14:textId="77777777" w:rsidR="00B51FAD" w:rsidRDefault="00B51FAD"/>
    <w:p w14:paraId="3A7EB57E" w14:textId="77777777" w:rsidR="00B51FAD" w:rsidRDefault="00B51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4E557049" w:rsidR="0019006C" w:rsidRPr="00AF00F6" w:rsidRDefault="0019006C" w:rsidP="009F0BC6">
    <w:pPr>
      <w:pStyle w:val="SBBZ-711--KopfzeileStandard"/>
    </w:pPr>
    <w:r w:rsidRPr="00F6677A">
      <w:t xml:space="preserve">Bildungsplan Förderschwerpunkt </w:t>
    </w:r>
    <w:r w:rsidR="00766DA1">
      <w:t>Lernen</w:t>
    </w:r>
    <w:r w:rsidRPr="00F6677A">
      <w:tab/>
    </w:r>
    <w:r w:rsidR="00080F41">
      <w:t>Teil B – Lebensfeld Arbeitsleben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326" type="#_x0000_t75" style="width:48.15pt;height:48.15pt" o:bullet="t">
        <v:imagedata r:id="rId1" o:title="Icon-B"/>
      </v:shape>
    </w:pict>
  </w:numPicBullet>
  <w:numPicBullet w:numPicBulletId="1">
    <w:pict>
      <v:shape id="_x0000_i7327" type="#_x0000_t75" style="width:48.15pt;height:48.15pt" o:bullet="t">
        <v:imagedata r:id="rId2" o:title="Icon-C"/>
      </v:shape>
    </w:pict>
  </w:numPicBullet>
  <w:numPicBullet w:numPicBulletId="2">
    <w:pict>
      <v:shape id="_x0000_i7328" type="#_x0000_t75" style="width:48.15pt;height:48.15pt" o:bullet="t">
        <v:imagedata r:id="rId3" o:title="Icon-P"/>
      </v:shape>
    </w:pict>
  </w:numPicBullet>
  <w:numPicBullet w:numPicBulletId="3">
    <w:pict>
      <v:shape id="_x0000_i7329" type="#_x0000_t75" style="width:48.15pt;height:48.15pt" o:bullet="t">
        <v:imagedata r:id="rId4" o:title="Icon-I"/>
      </v:shape>
    </w:pict>
  </w:numPicBullet>
  <w:numPicBullet w:numPicBulletId="4">
    <w:pict>
      <v:shape id="_x0000_i7330" type="#_x0000_t75" style="width:48.15pt;height:48.15pt" o:bullet="t">
        <v:imagedata r:id="rId5" o:title="Icon-L"/>
      </v:shape>
    </w:pict>
  </w:numPicBullet>
  <w:numPicBullet w:numPicBulletId="5">
    <w:pict>
      <v:shape id="_x0000_i7331" type="#_x0000_t75" style="width:48.15pt;height:48.15pt" o:bullet="t">
        <v:imagedata r:id="rId6" o:title="Icon-D"/>
      </v:shape>
    </w:pict>
  </w:numPicBullet>
  <w:numPicBullet w:numPicBulletId="6">
    <w:pict>
      <v:shape id="_x0000_i7332" type="#_x0000_t75" style="width:48.15pt;height:48.15pt" o:bullet="t">
        <v:imagedata r:id="rId7" o:title="Icon-RG"/>
      </v:shape>
    </w:pict>
  </w:numPicBullet>
  <w:numPicBullet w:numPicBulletId="7">
    <w:pict>
      <v:shape id="_x0000_i7333" type="#_x0000_t75" style="width:48.15pt;height:48.15pt" o:bullet="t">
        <v:imagedata r:id="rId8" o:title="Icon-Pfeil"/>
      </v:shape>
    </w:pict>
  </w:numPicBullet>
  <w:numPicBullet w:numPicBulletId="8">
    <w:pict>
      <v:shape id="_x0000_i7334" type="#_x0000_t75" style="width:48.15pt;height:48.1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A90E49"/>
    <w:multiLevelType w:val="multilevel"/>
    <w:tmpl w:val="61462AA6"/>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E53319D"/>
    <w:multiLevelType w:val="multilevel"/>
    <w:tmpl w:val="34D2B94E"/>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897392"/>
    <w:multiLevelType w:val="multilevel"/>
    <w:tmpl w:val="E3DE6E8A"/>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2106166A"/>
    <w:multiLevelType w:val="multilevel"/>
    <w:tmpl w:val="407AF428"/>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23967653"/>
    <w:multiLevelType w:val="multilevel"/>
    <w:tmpl w:val="2ECCB11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2BB45C99"/>
    <w:multiLevelType w:val="multilevel"/>
    <w:tmpl w:val="542468F6"/>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2F743EFC"/>
    <w:multiLevelType w:val="multilevel"/>
    <w:tmpl w:val="FF2030DC"/>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340EC6"/>
    <w:multiLevelType w:val="multilevel"/>
    <w:tmpl w:val="E29AAF1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37D94292"/>
    <w:multiLevelType w:val="multilevel"/>
    <w:tmpl w:val="4002052A"/>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3B6A0C3F"/>
    <w:multiLevelType w:val="multilevel"/>
    <w:tmpl w:val="E4287C4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004094E"/>
    <w:multiLevelType w:val="multilevel"/>
    <w:tmpl w:val="4B4057B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9"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0"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35"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1EC683D"/>
    <w:multiLevelType w:val="multilevel"/>
    <w:tmpl w:val="579EAF44"/>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7"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A945199"/>
    <w:multiLevelType w:val="multilevel"/>
    <w:tmpl w:val="40A0C36E"/>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BB05BD8"/>
    <w:multiLevelType w:val="multilevel"/>
    <w:tmpl w:val="6A20EBC2"/>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44"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0"/>
  </w:num>
  <w:num w:numId="2" w16cid:durableId="191573650">
    <w:abstractNumId w:val="29"/>
  </w:num>
  <w:num w:numId="3" w16cid:durableId="665791201">
    <w:abstractNumId w:val="39"/>
  </w:num>
  <w:num w:numId="4" w16cid:durableId="629093655">
    <w:abstractNumId w:val="33"/>
  </w:num>
  <w:num w:numId="5" w16cid:durableId="197666321">
    <w:abstractNumId w:val="16"/>
  </w:num>
  <w:num w:numId="6" w16cid:durableId="1117455401">
    <w:abstractNumId w:val="34"/>
  </w:num>
  <w:num w:numId="7" w16cid:durableId="195385544">
    <w:abstractNumId w:val="30"/>
  </w:num>
  <w:num w:numId="8" w16cid:durableId="1625189892">
    <w:abstractNumId w:val="22"/>
  </w:num>
  <w:num w:numId="9" w16cid:durableId="1379865126">
    <w:abstractNumId w:val="31"/>
  </w:num>
  <w:num w:numId="10" w16cid:durableId="1984388923">
    <w:abstractNumId w:val="32"/>
  </w:num>
  <w:num w:numId="11" w16cid:durableId="689719894">
    <w:abstractNumId w:val="40"/>
  </w:num>
  <w:num w:numId="12" w16cid:durableId="1395854475">
    <w:abstractNumId w:val="14"/>
  </w:num>
  <w:num w:numId="13" w16cid:durableId="1058014234">
    <w:abstractNumId w:val="38"/>
  </w:num>
  <w:num w:numId="14" w16cid:durableId="2026666584">
    <w:abstractNumId w:val="23"/>
  </w:num>
  <w:num w:numId="15" w16cid:durableId="1896240089">
    <w:abstractNumId w:val="13"/>
  </w:num>
  <w:num w:numId="16" w16cid:durableId="1091004553">
    <w:abstractNumId w:val="27"/>
  </w:num>
  <w:num w:numId="17" w16cid:durableId="527335113">
    <w:abstractNumId w:val="8"/>
  </w:num>
  <w:num w:numId="18" w16cid:durableId="1141339838">
    <w:abstractNumId w:val="44"/>
  </w:num>
  <w:num w:numId="19" w16cid:durableId="1105613050">
    <w:abstractNumId w:val="26"/>
  </w:num>
  <w:num w:numId="20" w16cid:durableId="1126771842">
    <w:abstractNumId w:val="21"/>
  </w:num>
  <w:num w:numId="21" w16cid:durableId="603074756">
    <w:abstractNumId w:val="43"/>
  </w:num>
  <w:num w:numId="22" w16cid:durableId="426849438">
    <w:abstractNumId w:val="9"/>
  </w:num>
  <w:num w:numId="23" w16cid:durableId="1306471722">
    <w:abstractNumId w:val="28"/>
  </w:num>
  <w:num w:numId="24" w16cid:durableId="1655914406">
    <w:abstractNumId w:val="42"/>
  </w:num>
  <w:num w:numId="25" w16cid:durableId="301157257">
    <w:abstractNumId w:val="36"/>
  </w:num>
  <w:num w:numId="26" w16cid:durableId="158228519">
    <w:abstractNumId w:val="24"/>
  </w:num>
  <w:num w:numId="27" w16cid:durableId="2093769190">
    <w:abstractNumId w:val="17"/>
  </w:num>
  <w:num w:numId="28" w16cid:durableId="15546038">
    <w:abstractNumId w:val="19"/>
  </w:num>
  <w:num w:numId="29" w16cid:durableId="395277504">
    <w:abstractNumId w:val="12"/>
  </w:num>
  <w:num w:numId="30" w16cid:durableId="749347851">
    <w:abstractNumId w:val="25"/>
  </w:num>
  <w:num w:numId="31" w16cid:durableId="1645744110">
    <w:abstractNumId w:val="20"/>
  </w:num>
  <w:num w:numId="32" w16cid:durableId="155099270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54152"/>
    <w:rsid w:val="00060DB9"/>
    <w:rsid w:val="000670AE"/>
    <w:rsid w:val="00073EAC"/>
    <w:rsid w:val="00075651"/>
    <w:rsid w:val="00075A62"/>
    <w:rsid w:val="00077390"/>
    <w:rsid w:val="00080F41"/>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1222B"/>
    <w:rsid w:val="00312B21"/>
    <w:rsid w:val="003142B8"/>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07F80"/>
    <w:rsid w:val="00513CD3"/>
    <w:rsid w:val="005202F1"/>
    <w:rsid w:val="0052053A"/>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36C1"/>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368AB"/>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1FAD"/>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53C6"/>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989"/>
    <w:rsid w:val="00EB3F8E"/>
    <w:rsid w:val="00EB664F"/>
    <w:rsid w:val="00EC628C"/>
    <w:rsid w:val="00ED361B"/>
    <w:rsid w:val="00ED5DEB"/>
    <w:rsid w:val="00ED64A7"/>
    <w:rsid w:val="00ED75C1"/>
    <w:rsid w:val="00EE6E52"/>
    <w:rsid w:val="00EE72D3"/>
    <w:rsid w:val="00EF0BBB"/>
    <w:rsid w:val="00EF1030"/>
    <w:rsid w:val="00EF1FAF"/>
    <w:rsid w:val="00EF3514"/>
    <w:rsid w:val="00EF50F9"/>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26E76"/>
    <w:rsid w:val="00F300F2"/>
    <w:rsid w:val="00F3416B"/>
    <w:rsid w:val="00F36466"/>
    <w:rsid w:val="00F40A43"/>
    <w:rsid w:val="00F41453"/>
    <w:rsid w:val="00F4297F"/>
    <w:rsid w:val="00F42F34"/>
    <w:rsid w:val="00F44894"/>
    <w:rsid w:val="00F45B76"/>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4120</Words>
  <Characters>25963</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30023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2022-07-04T06:04:00Z</dcterms:created>
  <dcterms:modified xsi:type="dcterms:W3CDTF">2022-07-04T06:04:00Z</dcterms:modified>
</cp:coreProperties>
</file>